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C0" w:rsidRPr="009A548B" w:rsidRDefault="005D3ED1" w:rsidP="00A8616A">
      <w:pPr>
        <w:tabs>
          <w:tab w:val="left" w:pos="426"/>
        </w:tabs>
        <w:spacing w:line="40" w:lineRule="atLeast"/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F30EDA3">
            <wp:extent cx="93916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C0" w:rsidRPr="009A548B" w:rsidRDefault="00733DC0" w:rsidP="00A8616A">
      <w:pPr>
        <w:tabs>
          <w:tab w:val="left" w:pos="426"/>
        </w:tabs>
        <w:spacing w:line="40" w:lineRule="atLeast"/>
        <w:jc w:val="both"/>
        <w:rPr>
          <w:b/>
          <w:szCs w:val="28"/>
        </w:rPr>
      </w:pPr>
    </w:p>
    <w:p w:rsidR="00733DC0" w:rsidRDefault="00B672C4" w:rsidP="00D16C44">
      <w:pPr>
        <w:tabs>
          <w:tab w:val="left" w:pos="426"/>
        </w:tabs>
        <w:spacing w:line="40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</w:t>
      </w:r>
      <w:r w:rsidR="00733DC0">
        <w:rPr>
          <w:b/>
          <w:color w:val="000000"/>
          <w:sz w:val="44"/>
          <w:szCs w:val="44"/>
        </w:rPr>
        <w:t xml:space="preserve">rocedury postępowania </w:t>
      </w:r>
    </w:p>
    <w:p w:rsidR="00733DC0" w:rsidRPr="00D16C44" w:rsidRDefault="00733DC0" w:rsidP="00D16C44">
      <w:pPr>
        <w:tabs>
          <w:tab w:val="left" w:pos="426"/>
        </w:tabs>
        <w:spacing w:line="40" w:lineRule="atLeast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w przypadku występowania </w:t>
      </w:r>
      <w:r w:rsidRPr="00D16C44">
        <w:rPr>
          <w:b/>
          <w:color w:val="000000"/>
          <w:sz w:val="44"/>
          <w:szCs w:val="44"/>
        </w:rPr>
        <w:t xml:space="preserve">przejawów demoralizacji i </w:t>
      </w:r>
      <w:proofErr w:type="spellStart"/>
      <w:r w:rsidRPr="00D16C44">
        <w:rPr>
          <w:b/>
          <w:color w:val="000000"/>
          <w:sz w:val="44"/>
          <w:szCs w:val="44"/>
        </w:rPr>
        <w:t>zachowań</w:t>
      </w:r>
      <w:proofErr w:type="spellEnd"/>
      <w:r w:rsidRPr="00D16C44">
        <w:rPr>
          <w:b/>
          <w:color w:val="000000"/>
          <w:sz w:val="44"/>
          <w:szCs w:val="44"/>
        </w:rPr>
        <w:t xml:space="preserve"> zagrażających bezpieczeństwu uczniów</w:t>
      </w:r>
      <w:r w:rsidR="00561675">
        <w:rPr>
          <w:b/>
          <w:color w:val="000000"/>
          <w:sz w:val="44"/>
          <w:szCs w:val="44"/>
        </w:rPr>
        <w:t>,</w:t>
      </w:r>
      <w:r>
        <w:rPr>
          <w:b/>
          <w:bCs/>
          <w:color w:val="000000"/>
          <w:sz w:val="44"/>
          <w:szCs w:val="44"/>
        </w:rPr>
        <w:t xml:space="preserve"> nauczycieli</w:t>
      </w:r>
      <w:r w:rsidRPr="00D16C44">
        <w:rPr>
          <w:b/>
          <w:bCs/>
          <w:color w:val="000000"/>
          <w:sz w:val="44"/>
          <w:szCs w:val="44"/>
        </w:rPr>
        <w:t xml:space="preserve"> i in</w:t>
      </w:r>
      <w:r>
        <w:rPr>
          <w:b/>
          <w:bCs/>
          <w:color w:val="000000"/>
          <w:sz w:val="44"/>
          <w:szCs w:val="44"/>
        </w:rPr>
        <w:t>n</w:t>
      </w:r>
      <w:r w:rsidR="00B672C4">
        <w:rPr>
          <w:b/>
          <w:bCs/>
          <w:color w:val="000000"/>
          <w:sz w:val="44"/>
          <w:szCs w:val="44"/>
        </w:rPr>
        <w:t xml:space="preserve">ych pracowników Szkoły Podstawowej nr 3                       im. Marynarzy Polskich </w:t>
      </w:r>
    </w:p>
    <w:p w:rsidR="00733DC0" w:rsidRPr="009A548B" w:rsidRDefault="00733DC0" w:rsidP="00A8616A">
      <w:pPr>
        <w:tabs>
          <w:tab w:val="left" w:pos="426"/>
        </w:tabs>
        <w:spacing w:line="40" w:lineRule="atLeast"/>
        <w:jc w:val="both"/>
        <w:rPr>
          <w:b/>
          <w:szCs w:val="28"/>
        </w:rPr>
      </w:pPr>
    </w:p>
    <w:p w:rsidR="00733DC0" w:rsidRPr="009A548B" w:rsidRDefault="00733DC0" w:rsidP="00FF6822">
      <w:pPr>
        <w:tabs>
          <w:tab w:val="left" w:pos="426"/>
        </w:tabs>
        <w:spacing w:line="40" w:lineRule="atLeast"/>
        <w:rPr>
          <w:b/>
          <w:sz w:val="28"/>
          <w:szCs w:val="28"/>
        </w:rPr>
      </w:pPr>
    </w:p>
    <w:p w:rsidR="00733DC0" w:rsidRPr="006C6A42" w:rsidRDefault="00733DC0" w:rsidP="001F6695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C6A42">
        <w:rPr>
          <w:rFonts w:ascii="Cambria" w:hAnsi="Cambria"/>
          <w:b/>
          <w:bCs/>
          <w:sz w:val="28"/>
          <w:szCs w:val="28"/>
        </w:rPr>
        <w:t xml:space="preserve">Procedura postępowania </w:t>
      </w:r>
      <w:r>
        <w:rPr>
          <w:rFonts w:ascii="Cambria" w:hAnsi="Cambria"/>
          <w:b/>
          <w:bCs/>
          <w:sz w:val="28"/>
          <w:szCs w:val="28"/>
        </w:rPr>
        <w:t xml:space="preserve">w </w:t>
      </w:r>
      <w:r w:rsidRPr="006C6A42">
        <w:rPr>
          <w:rFonts w:ascii="Cambria" w:hAnsi="Cambria"/>
          <w:b/>
          <w:bCs/>
          <w:sz w:val="28"/>
          <w:szCs w:val="28"/>
        </w:rPr>
        <w:t>przypadku stwierdzenia naruszenia godności osobistej nauczyciela lub innego pracownika szkoły przez ucznia.</w:t>
      </w:r>
    </w:p>
    <w:p w:rsidR="00733DC0" w:rsidRPr="00D16C44" w:rsidRDefault="00733DC0" w:rsidP="00D16C44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C6A42">
        <w:rPr>
          <w:rFonts w:ascii="Cambria" w:hAnsi="Cambria"/>
          <w:b/>
          <w:sz w:val="28"/>
          <w:szCs w:val="28"/>
        </w:rPr>
        <w:t>Procedura reagowania wobec sprawcy/ofiary cyberprzemocy.</w:t>
      </w:r>
    </w:p>
    <w:p w:rsidR="00733DC0" w:rsidRPr="006C6A42" w:rsidRDefault="00733DC0" w:rsidP="001F6695">
      <w:pPr>
        <w:pStyle w:val="Default"/>
        <w:numPr>
          <w:ilvl w:val="0"/>
          <w:numId w:val="19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6C6A42">
        <w:rPr>
          <w:rFonts w:ascii="Cambria" w:hAnsi="Cambria" w:cs="Times New Roman"/>
          <w:b/>
          <w:bCs/>
          <w:sz w:val="28"/>
          <w:szCs w:val="28"/>
        </w:rPr>
        <w:t xml:space="preserve">Procedura postępowania w przypadku zakłócenia toku lekcji. </w:t>
      </w:r>
    </w:p>
    <w:p w:rsidR="00733DC0" w:rsidRPr="006C6A42" w:rsidRDefault="00733DC0" w:rsidP="001F6695">
      <w:pPr>
        <w:pStyle w:val="Default"/>
        <w:numPr>
          <w:ilvl w:val="0"/>
          <w:numId w:val="19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6C6A42">
        <w:rPr>
          <w:rFonts w:ascii="Cambria" w:hAnsi="Cambria" w:cs="Times New Roman"/>
          <w:b/>
          <w:sz w:val="28"/>
          <w:szCs w:val="28"/>
        </w:rPr>
        <w:t xml:space="preserve">Procedura dotycząca stosowania przez ucznia wulgaryzmów. </w:t>
      </w:r>
    </w:p>
    <w:p w:rsidR="00733DC0" w:rsidRPr="006C6A42" w:rsidRDefault="00733DC0" w:rsidP="001F669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C6A42">
        <w:rPr>
          <w:rFonts w:ascii="Cambria" w:hAnsi="Cambria"/>
          <w:b/>
          <w:sz w:val="28"/>
          <w:szCs w:val="28"/>
        </w:rPr>
        <w:t xml:space="preserve">Procedura dotycząca samowolnego opuszczania szkoły/zajęć lekcyjnych przez ucznia. </w:t>
      </w:r>
    </w:p>
    <w:p w:rsidR="00733DC0" w:rsidRPr="006C6A42" w:rsidRDefault="00733DC0" w:rsidP="001F6695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C6A42">
        <w:rPr>
          <w:rFonts w:ascii="Cambria" w:hAnsi="Cambria"/>
          <w:b/>
          <w:sz w:val="28"/>
          <w:szCs w:val="28"/>
        </w:rPr>
        <w:t xml:space="preserve">Procedura dotycząca niszczenia mienia. </w:t>
      </w:r>
    </w:p>
    <w:p w:rsidR="00733DC0" w:rsidRDefault="00733DC0" w:rsidP="001F6695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6C6A42">
        <w:rPr>
          <w:rFonts w:ascii="Cambria" w:hAnsi="Cambria"/>
          <w:b/>
          <w:sz w:val="28"/>
          <w:szCs w:val="28"/>
        </w:rPr>
        <w:t>Procedura dotycząca wymuszania i zastraszania.</w:t>
      </w:r>
    </w:p>
    <w:p w:rsidR="00733DC0" w:rsidRDefault="00561675" w:rsidP="009A5993">
      <w:pPr>
        <w:pStyle w:val="Akapitzlist"/>
        <w:tabs>
          <w:tab w:val="left" w:pos="426"/>
        </w:tabs>
        <w:spacing w:line="360" w:lineRule="auto"/>
        <w:ind w:left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8.</w:t>
      </w:r>
      <w:r w:rsidR="00733DC0">
        <w:rPr>
          <w:rFonts w:ascii="Cambria" w:hAnsi="Cambria"/>
          <w:b/>
          <w:sz w:val="28"/>
          <w:szCs w:val="28"/>
        </w:rPr>
        <w:t xml:space="preserve">  </w:t>
      </w:r>
      <w:r w:rsidR="00733DC0">
        <w:rPr>
          <w:rFonts w:ascii="Cambria" w:hAnsi="Cambria"/>
          <w:b/>
          <w:bCs/>
          <w:sz w:val="28"/>
          <w:szCs w:val="28"/>
        </w:rPr>
        <w:t>Procedura dotycząca kradzieży.</w:t>
      </w:r>
    </w:p>
    <w:p w:rsidR="00733DC0" w:rsidRPr="0099110D" w:rsidRDefault="00733DC0" w:rsidP="00D16C44">
      <w:pPr>
        <w:pStyle w:val="Default"/>
        <w:jc w:val="center"/>
        <w:rPr>
          <w:rFonts w:ascii="Times New Roman" w:hAnsi="Times New Roman" w:cs="Times New Roman"/>
        </w:rPr>
      </w:pPr>
    </w:p>
    <w:p w:rsidR="00733DC0" w:rsidRPr="009A548B" w:rsidRDefault="00733DC0" w:rsidP="00794867">
      <w:pPr>
        <w:jc w:val="both"/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675" w:rsidRDefault="00561675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C0" w:rsidRDefault="00733DC0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1F6695">
        <w:rPr>
          <w:rFonts w:ascii="Times New Roman" w:hAnsi="Times New Roman" w:cs="Times New Roman"/>
          <w:b/>
          <w:bCs/>
          <w:sz w:val="28"/>
          <w:szCs w:val="28"/>
        </w:rPr>
        <w:t>. PROCEDURA POSTĘPOWANIA W PRZYPADKU STWIERDZENIA NARUSZENIA GODNOŚCI OSOBISTEJ NAUCZYCIELA LUB INNEGO PRACOWNIKA SZKOŁY PRZEZ UCZNIA</w:t>
      </w:r>
    </w:p>
    <w:p w:rsidR="00F35913" w:rsidRPr="00F35913" w:rsidRDefault="00F35913" w:rsidP="00F359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C0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BB1368">
        <w:rPr>
          <w:rFonts w:ascii="Times New Roman" w:hAnsi="Times New Roman" w:cs="Times New Roman"/>
        </w:rPr>
        <w:t>W przypadku</w:t>
      </w:r>
      <w:r w:rsidR="00E41049">
        <w:rPr>
          <w:rFonts w:ascii="Times New Roman" w:hAnsi="Times New Roman" w:cs="Times New Roman"/>
        </w:rPr>
        <w:t xml:space="preserve">, </w:t>
      </w:r>
      <w:r w:rsidRPr="0044355C">
        <w:rPr>
          <w:rFonts w:ascii="Times New Roman" w:hAnsi="Times New Roman" w:cs="Times New Roman"/>
          <w:b/>
        </w:rPr>
        <w:t>gdy uczeń po raz pierwszy naruszył godność nauczyciela lub innego pracownika szkoły,</w:t>
      </w:r>
      <w:r w:rsidRPr="00BB1368">
        <w:rPr>
          <w:rFonts w:ascii="Times New Roman" w:hAnsi="Times New Roman" w:cs="Times New Roman"/>
        </w:rPr>
        <w:t xml:space="preserve"> </w:t>
      </w:r>
      <w:r w:rsidRPr="00F35913">
        <w:rPr>
          <w:rFonts w:ascii="Times New Roman" w:hAnsi="Times New Roman" w:cs="Times New Roman"/>
          <w:color w:val="000000" w:themeColor="text1"/>
        </w:rPr>
        <w:t>poszkodowany ma obowiązek</w:t>
      </w:r>
      <w:r w:rsidRPr="00BB1368">
        <w:rPr>
          <w:rFonts w:ascii="Times New Roman" w:hAnsi="Times New Roman" w:cs="Times New Roman"/>
        </w:rPr>
        <w:t xml:space="preserve"> zgłoszenia zajścia </w:t>
      </w:r>
      <w:r w:rsidR="007D6751">
        <w:rPr>
          <w:rFonts w:ascii="Times New Roman" w:hAnsi="Times New Roman" w:cs="Times New Roman"/>
        </w:rPr>
        <w:t xml:space="preserve">wychowawcy klasy oraz </w:t>
      </w:r>
      <w:r w:rsidRPr="00BB1368">
        <w:rPr>
          <w:rFonts w:ascii="Times New Roman" w:hAnsi="Times New Roman" w:cs="Times New Roman"/>
        </w:rPr>
        <w:t xml:space="preserve">dyrektorowi szkoły, a w przypadku jego nieobecności </w:t>
      </w:r>
      <w:r w:rsidR="00A343B1">
        <w:rPr>
          <w:rFonts w:ascii="Times New Roman" w:hAnsi="Times New Roman" w:cs="Times New Roman"/>
        </w:rPr>
        <w:t>wicedyrektorowi</w:t>
      </w:r>
      <w:r>
        <w:rPr>
          <w:rFonts w:ascii="Times New Roman" w:hAnsi="Times New Roman" w:cs="Times New Roman"/>
        </w:rPr>
        <w:t xml:space="preserve">. </w:t>
      </w:r>
    </w:p>
    <w:p w:rsidR="00733DC0" w:rsidRPr="001F0A9C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BB1368">
        <w:rPr>
          <w:rFonts w:ascii="Times New Roman" w:hAnsi="Times New Roman" w:cs="Times New Roman"/>
        </w:rPr>
        <w:t>Wychowawca niezwłocznie pow</w:t>
      </w:r>
      <w:r>
        <w:rPr>
          <w:rFonts w:ascii="Times New Roman" w:hAnsi="Times New Roman" w:cs="Times New Roman"/>
        </w:rPr>
        <w:t>iadamia telefonicznie rodziców/</w:t>
      </w:r>
      <w:r w:rsidRPr="00BB1368">
        <w:rPr>
          <w:rFonts w:ascii="Times New Roman" w:hAnsi="Times New Roman" w:cs="Times New Roman"/>
        </w:rPr>
        <w:t>opiekunów prawn</w:t>
      </w:r>
      <w:r>
        <w:rPr>
          <w:rFonts w:ascii="Times New Roman" w:hAnsi="Times New Roman" w:cs="Times New Roman"/>
        </w:rPr>
        <w:t xml:space="preserve">ych o zaistniałej </w:t>
      </w:r>
      <w:r w:rsidRPr="00CD3766">
        <w:rPr>
          <w:rFonts w:ascii="Times New Roman" w:hAnsi="Times New Roman" w:cs="Times New Roman"/>
        </w:rPr>
        <w:t xml:space="preserve">sytuacji i informuje o ustalonym spotkaniu z </w:t>
      </w:r>
      <w:r w:rsidR="00A343B1">
        <w:rPr>
          <w:rFonts w:ascii="Times New Roman" w:hAnsi="Times New Roman" w:cs="Times New Roman"/>
        </w:rPr>
        <w:t xml:space="preserve">dyrektorem szkoły, </w:t>
      </w:r>
      <w:r w:rsidRPr="00CD3766">
        <w:rPr>
          <w:rFonts w:ascii="Times New Roman" w:hAnsi="Times New Roman" w:cs="Times New Roman"/>
        </w:rPr>
        <w:t>psychologiem, pedagogiem szkolnym i poszkodowanym nauczycielem</w:t>
      </w:r>
      <w:r w:rsidR="00A343B1">
        <w:rPr>
          <w:rFonts w:ascii="Times New Roman" w:hAnsi="Times New Roman" w:cs="Times New Roman"/>
        </w:rPr>
        <w:t>/ pracownikiem szkoły</w:t>
      </w:r>
      <w:r w:rsidRPr="00CD3766">
        <w:rPr>
          <w:rFonts w:ascii="Times New Roman" w:hAnsi="Times New Roman" w:cs="Times New Roman"/>
        </w:rPr>
        <w:t>.</w:t>
      </w:r>
    </w:p>
    <w:p w:rsidR="00733DC0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BB1368">
        <w:rPr>
          <w:rFonts w:ascii="Times New Roman" w:hAnsi="Times New Roman" w:cs="Times New Roman"/>
        </w:rPr>
        <w:t>W obecności dyrektora, pedagoga szkolnego</w:t>
      </w:r>
      <w:r>
        <w:rPr>
          <w:rFonts w:ascii="Times New Roman" w:hAnsi="Times New Roman" w:cs="Times New Roman"/>
        </w:rPr>
        <w:t>, psychologa szkolnego, wychowawcy</w:t>
      </w:r>
      <w:r w:rsidR="00EF78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B1368">
        <w:rPr>
          <w:rFonts w:ascii="Times New Roman" w:hAnsi="Times New Roman" w:cs="Times New Roman"/>
        </w:rPr>
        <w:t xml:space="preserve"> poszkodowanego pracownika, </w:t>
      </w:r>
      <w:r w:rsidR="00EF7850">
        <w:rPr>
          <w:rFonts w:ascii="Times New Roman" w:hAnsi="Times New Roman" w:cs="Times New Roman"/>
        </w:rPr>
        <w:t>rodziców</w:t>
      </w:r>
      <w:r w:rsidR="00A343B1">
        <w:rPr>
          <w:rFonts w:ascii="Times New Roman" w:hAnsi="Times New Roman" w:cs="Times New Roman"/>
        </w:rPr>
        <w:t>/prawnych opiekunów</w:t>
      </w:r>
      <w:r w:rsidR="00EF7850">
        <w:rPr>
          <w:rFonts w:ascii="Times New Roman" w:hAnsi="Times New Roman" w:cs="Times New Roman"/>
        </w:rPr>
        <w:t xml:space="preserve"> </w:t>
      </w:r>
      <w:r w:rsidR="00A343B1">
        <w:rPr>
          <w:rFonts w:ascii="Times New Roman" w:hAnsi="Times New Roman" w:cs="Times New Roman"/>
        </w:rPr>
        <w:t>z uczniem przeprowadzana jest  rozmowa</w:t>
      </w:r>
      <w:r w:rsidRPr="00BB1368">
        <w:rPr>
          <w:rFonts w:ascii="Times New Roman" w:hAnsi="Times New Roman" w:cs="Times New Roman"/>
        </w:rPr>
        <w:t xml:space="preserve"> </w:t>
      </w:r>
      <w:r w:rsidR="00A343B1">
        <w:rPr>
          <w:rFonts w:ascii="Times New Roman" w:hAnsi="Times New Roman" w:cs="Times New Roman"/>
        </w:rPr>
        <w:t>dyscyplinująca</w:t>
      </w:r>
      <w:r w:rsidRPr="00BB1368">
        <w:rPr>
          <w:rFonts w:ascii="Times New Roman" w:hAnsi="Times New Roman" w:cs="Times New Roman"/>
        </w:rPr>
        <w:t xml:space="preserve">, z której sporządza się notatkę. </w:t>
      </w:r>
    </w:p>
    <w:p w:rsidR="00733DC0" w:rsidRPr="00033F64" w:rsidRDefault="00A343B1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33DC0">
        <w:rPr>
          <w:rFonts w:ascii="Times New Roman" w:hAnsi="Times New Roman" w:cs="Times New Roman"/>
        </w:rPr>
        <w:t>soba wyznaczona przez dyrektora szkoły</w:t>
      </w:r>
      <w:r w:rsidR="00967632">
        <w:rPr>
          <w:rFonts w:ascii="Times New Roman" w:hAnsi="Times New Roman" w:cs="Times New Roman"/>
        </w:rPr>
        <w:t xml:space="preserve"> sporządza notatkę</w:t>
      </w:r>
      <w:r w:rsidR="00733DC0">
        <w:rPr>
          <w:rFonts w:ascii="Times New Roman" w:hAnsi="Times New Roman" w:cs="Times New Roman"/>
        </w:rPr>
        <w:t xml:space="preserve">, która zostaje podpisana </w:t>
      </w:r>
      <w:r w:rsidR="00733DC0" w:rsidRPr="00033F64">
        <w:rPr>
          <w:rFonts w:ascii="Times New Roman" w:hAnsi="Times New Roman" w:cs="Times New Roman"/>
        </w:rPr>
        <w:t>przez rodziców i ucznia oraz uczestników spotkania.</w:t>
      </w:r>
    </w:p>
    <w:p w:rsidR="00733DC0" w:rsidRPr="00033F64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033F64">
        <w:rPr>
          <w:rFonts w:ascii="Times New Roman" w:hAnsi="Times New Roman" w:cs="Times New Roman"/>
        </w:rPr>
        <w:t xml:space="preserve">Wychowawca klasy </w:t>
      </w:r>
      <w:r>
        <w:rPr>
          <w:rFonts w:ascii="Times New Roman" w:hAnsi="Times New Roman" w:cs="Times New Roman"/>
        </w:rPr>
        <w:t xml:space="preserve">z notatką </w:t>
      </w:r>
      <w:r w:rsidRPr="00033F64">
        <w:rPr>
          <w:rFonts w:ascii="Times New Roman" w:hAnsi="Times New Roman" w:cs="Times New Roman"/>
        </w:rPr>
        <w:t>zapoznaje zespół nauczycieli uczących i zamieszcza informacje w dzienniku elektronicznym.</w:t>
      </w:r>
    </w:p>
    <w:p w:rsidR="00733DC0" w:rsidRPr="00033F64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033F64">
        <w:rPr>
          <w:rFonts w:ascii="Times New Roman" w:hAnsi="Times New Roman" w:cs="Times New Roman"/>
        </w:rPr>
        <w:t xml:space="preserve">Wobec ucznia stosuje się kary zgodne ze Statutem Szkoły. </w:t>
      </w:r>
    </w:p>
    <w:p w:rsidR="00733DC0" w:rsidRPr="00033F64" w:rsidRDefault="00733DC0" w:rsidP="00A343B1">
      <w:pPr>
        <w:pStyle w:val="Defaul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 w:rsidRPr="00033F64">
        <w:rPr>
          <w:rFonts w:ascii="Times New Roman" w:hAnsi="Times New Roman" w:cs="Times New Roman"/>
        </w:rPr>
        <w:t xml:space="preserve">Jeżeli uczeń objęty jest kuratelą sądową - o zajściu informowany jest kurator. </w:t>
      </w:r>
    </w:p>
    <w:p w:rsidR="00733DC0" w:rsidRPr="00BB1368" w:rsidRDefault="00733DC0" w:rsidP="00A343B1">
      <w:pPr>
        <w:pStyle w:val="Default"/>
        <w:jc w:val="both"/>
        <w:rPr>
          <w:rFonts w:ascii="Times New Roman" w:hAnsi="Times New Roman" w:cs="Times New Roman"/>
        </w:rPr>
      </w:pPr>
    </w:p>
    <w:p w:rsidR="00733DC0" w:rsidRPr="00BB1368" w:rsidRDefault="00733DC0" w:rsidP="00A343B1">
      <w:pPr>
        <w:jc w:val="both"/>
      </w:pPr>
      <w:r>
        <w:t xml:space="preserve">Każdy przypadek agresywnego zachowania </w:t>
      </w:r>
      <w:r w:rsidR="00A343B1">
        <w:t xml:space="preserve">ucznia </w:t>
      </w:r>
      <w:r>
        <w:t>należy rozpatrywać indywidualnie.</w:t>
      </w:r>
    </w:p>
    <w:p w:rsidR="00733DC0" w:rsidRPr="009A548B" w:rsidRDefault="00733DC0" w:rsidP="00A343B1">
      <w:pPr>
        <w:tabs>
          <w:tab w:val="left" w:pos="567"/>
        </w:tabs>
        <w:jc w:val="both"/>
      </w:pP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 w:rsidRPr="001B1E66">
        <w:t>W sytuacji</w:t>
      </w:r>
      <w:r>
        <w:t xml:space="preserve">, </w:t>
      </w:r>
      <w:r w:rsidRPr="00423BD2">
        <w:rPr>
          <w:b/>
        </w:rPr>
        <w:t>gdy uczeń po raz kolejny</w:t>
      </w:r>
      <w:r w:rsidR="00F35913">
        <w:rPr>
          <w:b/>
        </w:rPr>
        <w:t xml:space="preserve"> </w:t>
      </w:r>
      <w:r w:rsidR="00F35913">
        <w:rPr>
          <w:b/>
          <w:color w:val="000000" w:themeColor="text1"/>
        </w:rPr>
        <w:t>/</w:t>
      </w:r>
      <w:r w:rsidRPr="00F35913">
        <w:rPr>
          <w:b/>
          <w:color w:val="000000" w:themeColor="text1"/>
        </w:rPr>
        <w:t>w sposób rażący/ naruszył</w:t>
      </w:r>
      <w:r w:rsidRPr="00423BD2">
        <w:rPr>
          <w:b/>
        </w:rPr>
        <w:t xml:space="preserve"> godność nauczycie</w:t>
      </w:r>
      <w:r w:rsidR="00A343B1">
        <w:rPr>
          <w:b/>
        </w:rPr>
        <w:t xml:space="preserve">la lub innego pracownika szkoły </w:t>
      </w:r>
      <w:r w:rsidR="00A343B1" w:rsidRPr="00A343B1">
        <w:t>p</w:t>
      </w:r>
      <w:r>
        <w:t>oszkodowany zgłasza zajście dyrektorowi szkoły, wicedyrektorowi szkoły, wychowawcy, pedagogowi i psychologowi szkolnemu.</w:t>
      </w: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>
        <w:t>W</w:t>
      </w:r>
      <w:r w:rsidRPr="001B1E66">
        <w:t xml:space="preserve">ychowawca niezwłocznie powiadamia </w:t>
      </w:r>
      <w:r>
        <w:t xml:space="preserve">telefonicznie </w:t>
      </w:r>
      <w:r w:rsidRPr="001B1E66">
        <w:t>rodziców</w:t>
      </w:r>
      <w:r>
        <w:t>/opiekunów prawnych</w:t>
      </w:r>
      <w:r w:rsidRPr="001B1E66">
        <w:t xml:space="preserve"> ucznia i informuje o ustalonym </w:t>
      </w:r>
      <w:r>
        <w:t>spotkaniu z dyrektorem szkoły, wychowawcą, psychologiem, pedagogiem szkoln</w:t>
      </w:r>
      <w:r w:rsidR="00A343B1">
        <w:t>ym i poszkodowanym nauczycielem/pracownikiem szkoły.</w:t>
      </w: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 w:rsidRPr="001B1E66">
        <w:t>Dyrektor w obecności wychowawcy</w:t>
      </w:r>
      <w:r>
        <w:t xml:space="preserve">, psychologa, </w:t>
      </w:r>
      <w:r w:rsidR="00A343B1">
        <w:t>pedagoga szkolnego, rodziców</w:t>
      </w:r>
      <w:r w:rsidRPr="001B1E66">
        <w:t>/ opiekunów</w:t>
      </w:r>
      <w:r>
        <w:t xml:space="preserve"> prawnych</w:t>
      </w:r>
      <w:r w:rsidRPr="001B1E66">
        <w:t xml:space="preserve"> przeprowadza rozmowę dyscyplinującą </w:t>
      </w:r>
      <w:r w:rsidR="00A343B1">
        <w:t xml:space="preserve">z uczniem oraz udziela </w:t>
      </w:r>
      <w:r w:rsidRPr="001B1E66">
        <w:t>nagany z jednoczesnym obniżeniem oceny z zachowania do oceny</w:t>
      </w:r>
      <w:r>
        <w:t xml:space="preserve"> nagannej</w:t>
      </w:r>
      <w:r w:rsidRPr="001B1E66">
        <w:t>.</w:t>
      </w:r>
    </w:p>
    <w:p w:rsidR="00733DC0" w:rsidRDefault="00A343B1" w:rsidP="00A343B1">
      <w:pPr>
        <w:pStyle w:val="Akapitzlist"/>
        <w:numPr>
          <w:ilvl w:val="0"/>
          <w:numId w:val="22"/>
        </w:numPr>
        <w:ind w:left="426" w:hanging="284"/>
        <w:jc w:val="both"/>
      </w:pPr>
      <w:r>
        <w:t>O</w:t>
      </w:r>
      <w:r w:rsidR="00733DC0" w:rsidRPr="00423BD2">
        <w:t xml:space="preserve">soba wyznaczona przez </w:t>
      </w:r>
      <w:r>
        <w:t xml:space="preserve">dyrektora szkoły sporządza notatkę, </w:t>
      </w:r>
      <w:r w:rsidR="00733DC0" w:rsidRPr="00423BD2">
        <w:t>któr</w:t>
      </w:r>
      <w:r>
        <w:t>a</w:t>
      </w:r>
      <w:r w:rsidR="00733DC0" w:rsidRPr="00423BD2">
        <w:t xml:space="preserve"> zostaje podpisan</w:t>
      </w:r>
      <w:r>
        <w:t>a</w:t>
      </w:r>
      <w:r w:rsidR="00733DC0" w:rsidRPr="00423BD2">
        <w:t xml:space="preserve"> przez rodziców i ucznia</w:t>
      </w:r>
      <w:r w:rsidR="00733DC0">
        <w:t xml:space="preserve"> oraz uczestników spotkania.</w:t>
      </w: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>
        <w:t>Wychowawca klasy zapoznaje z protokołem zespół nauczycieli uczących i zamieszcza informacje w dzienniku elektronicznym.</w:t>
      </w: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>
        <w:t xml:space="preserve">Dyrektor szkoły kieruje pismo do Sądu Rodzinnego lub Policji. </w:t>
      </w:r>
    </w:p>
    <w:p w:rsidR="00733DC0" w:rsidRDefault="00733DC0" w:rsidP="00A343B1">
      <w:pPr>
        <w:pStyle w:val="Akapitzlist"/>
        <w:numPr>
          <w:ilvl w:val="0"/>
          <w:numId w:val="22"/>
        </w:numPr>
        <w:ind w:left="426" w:hanging="284"/>
        <w:jc w:val="both"/>
      </w:pPr>
      <w:r w:rsidRPr="001B1E66">
        <w:t>Jeżeli uczeń ma kuratora sądowego, także on zostaje poinformowany o zaistniałych okolicznościach.</w:t>
      </w:r>
    </w:p>
    <w:p w:rsidR="00733DC0" w:rsidRDefault="00733DC0" w:rsidP="00256501">
      <w:pPr>
        <w:pStyle w:val="Akapitzlist"/>
        <w:ind w:left="426"/>
      </w:pPr>
    </w:p>
    <w:p w:rsidR="00F35913" w:rsidRDefault="00F35913" w:rsidP="00256501">
      <w:pPr>
        <w:pStyle w:val="Akapitzlist"/>
        <w:ind w:left="426"/>
      </w:pPr>
    </w:p>
    <w:p w:rsidR="00733DC0" w:rsidRPr="001F6695" w:rsidRDefault="00733DC0" w:rsidP="00D16C44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F6695">
        <w:rPr>
          <w:b/>
          <w:sz w:val="28"/>
          <w:szCs w:val="28"/>
        </w:rPr>
        <w:t xml:space="preserve"> PROCEDURA REAGOWANIA WOBEC SPRAWCY/OFIARY CYBERPRZEMOCY</w:t>
      </w:r>
    </w:p>
    <w:p w:rsidR="00A343B1" w:rsidRDefault="00A343B1" w:rsidP="000E1242"/>
    <w:p w:rsidR="00733DC0" w:rsidRDefault="00733DC0" w:rsidP="000E1242">
      <w:r w:rsidRPr="009A548B">
        <w:t xml:space="preserve">Wszystkie przypadki przemocy, </w:t>
      </w:r>
      <w:r>
        <w:t xml:space="preserve">które mają miejsce na terenie szkoły </w:t>
      </w:r>
      <w:r w:rsidRPr="009A548B">
        <w:t xml:space="preserve">powinny zostać </w:t>
      </w:r>
      <w:r>
        <w:t>wyjaśnione.</w:t>
      </w:r>
    </w:p>
    <w:p w:rsidR="00733DC0" w:rsidRPr="00EF7850" w:rsidRDefault="00733DC0" w:rsidP="008E15A1">
      <w:pPr>
        <w:ind w:left="142"/>
        <w:rPr>
          <w:color w:val="000000" w:themeColor="text1"/>
        </w:rPr>
      </w:pPr>
      <w:r w:rsidRPr="00EF7850">
        <w:rPr>
          <w:color w:val="000000" w:themeColor="text1"/>
        </w:rPr>
        <w:t>1.  Każda osoba, która dowiedziała się, była ofiarą bądź świadkiem cyberprzemocy</w:t>
      </w:r>
      <w:r w:rsidR="00E41049">
        <w:rPr>
          <w:color w:val="000000" w:themeColor="text1"/>
        </w:rPr>
        <w:t>,</w:t>
      </w:r>
      <w:r w:rsidRPr="00EF7850">
        <w:rPr>
          <w:color w:val="000000" w:themeColor="text1"/>
        </w:rPr>
        <w:t xml:space="preserve"> </w:t>
      </w:r>
    </w:p>
    <w:p w:rsidR="00733DC0" w:rsidRPr="00EF7850" w:rsidRDefault="00733DC0" w:rsidP="008E15A1">
      <w:pPr>
        <w:ind w:left="142"/>
        <w:rPr>
          <w:color w:val="000000" w:themeColor="text1"/>
        </w:rPr>
      </w:pPr>
      <w:r w:rsidRPr="00EF7850">
        <w:rPr>
          <w:color w:val="000000" w:themeColor="text1"/>
        </w:rPr>
        <w:t xml:space="preserve">     in</w:t>
      </w:r>
      <w:r w:rsidR="00E41049">
        <w:rPr>
          <w:color w:val="000000" w:themeColor="text1"/>
        </w:rPr>
        <w:t xml:space="preserve">formuje wychowawcę klasy lub w przypadku </w:t>
      </w:r>
      <w:r w:rsidRPr="00EF7850">
        <w:rPr>
          <w:color w:val="000000" w:themeColor="text1"/>
        </w:rPr>
        <w:t xml:space="preserve"> jego nieobecności pedagoga, psychologa 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lastRenderedPageBreak/>
        <w:t xml:space="preserve">     szkolnego</w:t>
      </w:r>
      <w:r w:rsidR="00A343B1">
        <w:rPr>
          <w:color w:val="000000" w:themeColor="text1"/>
        </w:rPr>
        <w:t xml:space="preserve">, wicedyrektora </w:t>
      </w:r>
      <w:r w:rsidRPr="00EF7850">
        <w:rPr>
          <w:color w:val="000000" w:themeColor="text1"/>
        </w:rPr>
        <w:t>lub dyrektora szkoły o wystąpieniu takiego zjawiska.</w:t>
      </w:r>
    </w:p>
    <w:p w:rsidR="00733DC0" w:rsidRPr="00EF7850" w:rsidRDefault="00E41049" w:rsidP="00E41049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33DC0" w:rsidRPr="00EF7850">
        <w:rPr>
          <w:color w:val="000000" w:themeColor="text1"/>
        </w:rPr>
        <w:t>.</w:t>
      </w:r>
      <w:r w:rsidR="006873CC">
        <w:rPr>
          <w:color w:val="000000" w:themeColor="text1"/>
        </w:rPr>
        <w:t xml:space="preserve"> </w:t>
      </w:r>
      <w:r w:rsidR="00733DC0" w:rsidRPr="00EF7850">
        <w:rPr>
          <w:color w:val="000000" w:themeColor="text1"/>
        </w:rPr>
        <w:t xml:space="preserve"> P</w:t>
      </w:r>
      <w:r w:rsidR="00984DA3">
        <w:rPr>
          <w:color w:val="000000" w:themeColor="text1"/>
        </w:rPr>
        <w:t xml:space="preserve">edagog, psycholog </w:t>
      </w:r>
      <w:r w:rsidR="00733DC0" w:rsidRPr="00EF7850">
        <w:rPr>
          <w:color w:val="000000" w:themeColor="text1"/>
        </w:rPr>
        <w:t>wraz z wychowawcą klasy ustala</w:t>
      </w:r>
      <w:r w:rsidR="00984DA3">
        <w:rPr>
          <w:color w:val="000000" w:themeColor="text1"/>
        </w:rPr>
        <w:t xml:space="preserve">ją </w:t>
      </w:r>
      <w:r w:rsidR="00733DC0" w:rsidRPr="00EF7850">
        <w:rPr>
          <w:color w:val="000000" w:themeColor="text1"/>
        </w:rPr>
        <w:t xml:space="preserve">okoliczności zdarzenia i </w:t>
      </w:r>
      <w:r w:rsidR="00984DA3">
        <w:rPr>
          <w:color w:val="000000" w:themeColor="text1"/>
        </w:rPr>
        <w:t>ewe</w:t>
      </w:r>
      <w:r w:rsidR="00733DC0" w:rsidRPr="00EF7850">
        <w:rPr>
          <w:color w:val="000000" w:themeColor="text1"/>
        </w:rPr>
        <w:t>ntualnych świadków.</w:t>
      </w:r>
    </w:p>
    <w:p w:rsidR="006873CC" w:rsidRDefault="00E41049" w:rsidP="00E41049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33DC0" w:rsidRPr="00EF7850">
        <w:rPr>
          <w:color w:val="000000" w:themeColor="text1"/>
        </w:rPr>
        <w:t xml:space="preserve">. </w:t>
      </w:r>
      <w:r w:rsidR="006873CC">
        <w:rPr>
          <w:color w:val="000000" w:themeColor="text1"/>
        </w:rPr>
        <w:t xml:space="preserve"> </w:t>
      </w:r>
      <w:r w:rsidR="00733DC0" w:rsidRPr="00EF7850">
        <w:rPr>
          <w:color w:val="000000" w:themeColor="text1"/>
        </w:rPr>
        <w:t>Wychowawca, pedagog, psycholog szkolny przeprowadza</w:t>
      </w:r>
      <w:r w:rsidR="00984DA3">
        <w:rPr>
          <w:color w:val="000000" w:themeColor="text1"/>
        </w:rPr>
        <w:t>ją</w:t>
      </w:r>
      <w:r w:rsidR="00733DC0" w:rsidRPr="00EF7850">
        <w:rPr>
          <w:color w:val="000000" w:themeColor="text1"/>
        </w:rPr>
        <w:t xml:space="preserve"> osobno rozmowę z ofiarą, </w:t>
      </w:r>
    </w:p>
    <w:p w:rsidR="00733DC0" w:rsidRPr="00EF7850" w:rsidRDefault="006873CC" w:rsidP="00E41049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33DC0" w:rsidRPr="00EF7850">
        <w:rPr>
          <w:color w:val="000000" w:themeColor="text1"/>
        </w:rPr>
        <w:t>świadkami i sprawcami incydentu. Ważne, aby nie</w:t>
      </w:r>
      <w:r w:rsidR="00984DA3">
        <w:rPr>
          <w:color w:val="000000" w:themeColor="text1"/>
        </w:rPr>
        <w:t xml:space="preserve"> </w:t>
      </w:r>
      <w:r w:rsidR="00733DC0" w:rsidRPr="00EF7850">
        <w:rPr>
          <w:color w:val="000000" w:themeColor="text1"/>
        </w:rPr>
        <w:t>konfrontować sprawcy</w:t>
      </w:r>
      <w:r w:rsidR="00E41049">
        <w:rPr>
          <w:color w:val="000000" w:themeColor="text1"/>
        </w:rPr>
        <w:t xml:space="preserve"> </w:t>
      </w:r>
      <w:r w:rsidR="00984DA3">
        <w:rPr>
          <w:color w:val="000000" w:themeColor="text1"/>
        </w:rPr>
        <w:t xml:space="preserve"> c</w:t>
      </w:r>
      <w:r w:rsidR="00733DC0" w:rsidRPr="00EF7850">
        <w:rPr>
          <w:color w:val="000000" w:themeColor="text1"/>
        </w:rPr>
        <w:t xml:space="preserve">yberprzemocy </w:t>
      </w:r>
      <w:r w:rsidR="00984DA3">
        <w:rPr>
          <w:color w:val="000000" w:themeColor="text1"/>
        </w:rPr>
        <w:t>z ofiarą</w:t>
      </w:r>
      <w:r w:rsidR="00733DC0" w:rsidRPr="00EF7850">
        <w:rPr>
          <w:color w:val="000000" w:themeColor="text1"/>
        </w:rPr>
        <w:t>.</w:t>
      </w:r>
    </w:p>
    <w:p w:rsidR="00733DC0" w:rsidRPr="00EF7850" w:rsidRDefault="00E41049" w:rsidP="00E41049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33DC0" w:rsidRPr="00EF7850">
        <w:rPr>
          <w:color w:val="000000" w:themeColor="text1"/>
        </w:rPr>
        <w:t>.</w:t>
      </w:r>
      <w:r w:rsidR="006873CC">
        <w:rPr>
          <w:color w:val="000000" w:themeColor="text1"/>
        </w:rPr>
        <w:t xml:space="preserve"> </w:t>
      </w:r>
      <w:r w:rsidR="00733DC0" w:rsidRPr="00EF7850">
        <w:rPr>
          <w:color w:val="000000" w:themeColor="text1"/>
        </w:rPr>
        <w:t xml:space="preserve"> Nauc</w:t>
      </w:r>
      <w:r>
        <w:rPr>
          <w:color w:val="000000" w:themeColor="text1"/>
        </w:rPr>
        <w:t>zyciel, który posiadł</w:t>
      </w:r>
      <w:r w:rsidR="00984DA3">
        <w:rPr>
          <w:color w:val="000000" w:themeColor="text1"/>
        </w:rPr>
        <w:t xml:space="preserve"> informację</w:t>
      </w:r>
      <w:r w:rsidR="00733DC0" w:rsidRPr="00EF7850">
        <w:rPr>
          <w:color w:val="000000" w:themeColor="text1"/>
        </w:rPr>
        <w:t xml:space="preserve"> o cyberprzemocy</w:t>
      </w:r>
      <w:r w:rsidR="00984DA3">
        <w:rPr>
          <w:color w:val="000000" w:themeColor="text1"/>
        </w:rPr>
        <w:t>,</w:t>
      </w:r>
      <w:r w:rsidR="00733DC0" w:rsidRPr="00EF7850">
        <w:rPr>
          <w:color w:val="000000" w:themeColor="text1"/>
        </w:rPr>
        <w:t xml:space="preserve"> zabezpiecza wszelki sprzęt 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t xml:space="preserve">   </w:t>
      </w:r>
      <w:r w:rsidR="006873CC">
        <w:rPr>
          <w:color w:val="000000" w:themeColor="text1"/>
        </w:rPr>
        <w:t xml:space="preserve"> </w:t>
      </w:r>
      <w:r w:rsidRPr="00EF7850">
        <w:rPr>
          <w:color w:val="000000" w:themeColor="text1"/>
        </w:rPr>
        <w:t xml:space="preserve"> np. telefon komórkowy, przekazuje do sekretariatu szkoły z informacją „nie wydawać do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t xml:space="preserve">   </w:t>
      </w:r>
      <w:r w:rsidR="006873CC">
        <w:rPr>
          <w:color w:val="000000" w:themeColor="text1"/>
        </w:rPr>
        <w:t xml:space="preserve"> </w:t>
      </w:r>
      <w:r w:rsidRPr="00EF7850">
        <w:rPr>
          <w:color w:val="000000" w:themeColor="text1"/>
        </w:rPr>
        <w:t xml:space="preserve"> wyjaśnień”. Nauczyciel powinien zanotować datę i czas otrzymania materiału, treść    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t xml:space="preserve">   </w:t>
      </w:r>
      <w:r w:rsidR="006873CC">
        <w:rPr>
          <w:color w:val="000000" w:themeColor="text1"/>
        </w:rPr>
        <w:t xml:space="preserve"> </w:t>
      </w:r>
      <w:r w:rsidRPr="00EF7850">
        <w:rPr>
          <w:color w:val="000000" w:themeColor="text1"/>
        </w:rPr>
        <w:t xml:space="preserve"> wiadomości oraz, jeśli to możliwe, dane nadawcy (nazwę użytkownika, adres 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t xml:space="preserve">  </w:t>
      </w:r>
      <w:r w:rsidR="006873CC">
        <w:rPr>
          <w:color w:val="000000" w:themeColor="text1"/>
        </w:rPr>
        <w:t xml:space="preserve"> </w:t>
      </w:r>
      <w:r w:rsidRPr="00EF7850">
        <w:rPr>
          <w:color w:val="000000" w:themeColor="text1"/>
        </w:rPr>
        <w:t xml:space="preserve">  e-mail, numer telefonu komórkowego, itp.) lub adres strony www, na której pojawiły się </w:t>
      </w:r>
    </w:p>
    <w:p w:rsidR="00733DC0" w:rsidRPr="00EF7850" w:rsidRDefault="00733DC0" w:rsidP="00E41049">
      <w:pPr>
        <w:ind w:left="142"/>
        <w:jc w:val="both"/>
        <w:rPr>
          <w:color w:val="000000" w:themeColor="text1"/>
        </w:rPr>
      </w:pPr>
      <w:r w:rsidRPr="00EF7850">
        <w:rPr>
          <w:color w:val="000000" w:themeColor="text1"/>
        </w:rPr>
        <w:t xml:space="preserve">  </w:t>
      </w:r>
      <w:r w:rsidR="006873CC">
        <w:rPr>
          <w:color w:val="000000" w:themeColor="text1"/>
        </w:rPr>
        <w:t xml:space="preserve"> </w:t>
      </w:r>
      <w:r w:rsidRPr="00EF7850">
        <w:rPr>
          <w:color w:val="000000" w:themeColor="text1"/>
        </w:rPr>
        <w:t xml:space="preserve">  szkodliwe treści czy profil.</w:t>
      </w:r>
    </w:p>
    <w:p w:rsidR="00733DC0" w:rsidRPr="00057DDF" w:rsidRDefault="00984DA3" w:rsidP="00E41049">
      <w:pPr>
        <w:ind w:left="142"/>
        <w:jc w:val="both"/>
        <w:rPr>
          <w:i/>
        </w:rPr>
      </w:pPr>
      <w:r>
        <w:rPr>
          <w:i/>
          <w:color w:val="000000" w:themeColor="text1"/>
        </w:rPr>
        <w:t>Ja p</w:t>
      </w:r>
      <w:r w:rsidR="00733DC0" w:rsidRPr="00EF7850">
        <w:rPr>
          <w:i/>
          <w:color w:val="000000" w:themeColor="text1"/>
        </w:rPr>
        <w:t>owinno się zarejestrować</w:t>
      </w:r>
      <w:r w:rsidR="00733DC0" w:rsidRPr="00057DDF">
        <w:rPr>
          <w:i/>
        </w:rPr>
        <w:t xml:space="preserve"> dowody cyberprzemocy?</w:t>
      </w:r>
    </w:p>
    <w:p w:rsidR="00733DC0" w:rsidRPr="006D4F63" w:rsidRDefault="00733DC0" w:rsidP="00E41049">
      <w:pPr>
        <w:ind w:left="142"/>
        <w:jc w:val="both"/>
      </w:pPr>
      <w:r w:rsidRPr="006D4F63">
        <w:t>a)</w:t>
      </w:r>
      <w:r>
        <w:t xml:space="preserve"> </w:t>
      </w:r>
      <w:r w:rsidRPr="006D4F63">
        <w:t>telefon komórkowy (nie wolno kasować wiadomości, trzeba zapisywać zarówno te tekstowe</w:t>
      </w:r>
      <w:r>
        <w:t xml:space="preserve"> </w:t>
      </w:r>
      <w:r w:rsidRPr="006D4F63">
        <w:t>jak też zdjęcia, nagrania z dyktafonu czy filmy),</w:t>
      </w:r>
    </w:p>
    <w:p w:rsidR="00733DC0" w:rsidRPr="006D4F63" w:rsidRDefault="00733DC0" w:rsidP="00E41049">
      <w:pPr>
        <w:ind w:left="142"/>
        <w:jc w:val="both"/>
      </w:pPr>
      <w:r w:rsidRPr="006D4F63">
        <w:t>b)</w:t>
      </w:r>
      <w:r>
        <w:t xml:space="preserve"> </w:t>
      </w:r>
      <w:r w:rsidRPr="006D4F63">
        <w:t>komunikatory (w niektórych serwisach jest możliwość zapisywania rozmów w tzw.</w:t>
      </w:r>
    </w:p>
    <w:p w:rsidR="00733DC0" w:rsidRPr="006D4F63" w:rsidRDefault="00733DC0" w:rsidP="00E41049">
      <w:pPr>
        <w:ind w:left="142"/>
        <w:jc w:val="both"/>
      </w:pPr>
      <w:r w:rsidRPr="006D4F63">
        <w:t>archiwach. Jeżeli nie ma takiej możliwości, można rozmowę skopiować do edytora tekstowego i wydrukować),</w:t>
      </w:r>
    </w:p>
    <w:p w:rsidR="00733DC0" w:rsidRPr="006D4F63" w:rsidRDefault="00733DC0" w:rsidP="00E41049">
      <w:pPr>
        <w:ind w:left="142"/>
        <w:jc w:val="both"/>
      </w:pPr>
      <w:r w:rsidRPr="006D4F63">
        <w:t>c)</w:t>
      </w:r>
      <w:r>
        <w:t xml:space="preserve"> </w:t>
      </w:r>
      <w:r w:rsidRPr="006D4F63">
        <w:t xml:space="preserve">strona www (można zapisać widok strony przez naciśnięcie klawisza CTRL i </w:t>
      </w:r>
      <w:proofErr w:type="spellStart"/>
      <w:r w:rsidRPr="006D4F63">
        <w:t>Print</w:t>
      </w:r>
      <w:proofErr w:type="spellEnd"/>
      <w:r w:rsidRPr="006D4F63">
        <w:t xml:space="preserve"> </w:t>
      </w:r>
      <w:proofErr w:type="spellStart"/>
      <w:r w:rsidRPr="006D4F63">
        <w:t>Screen,a</w:t>
      </w:r>
      <w:proofErr w:type="spellEnd"/>
      <w:r w:rsidRPr="006D4F63">
        <w:t xml:space="preserve"> następnie wykonać operację "wklej"</w:t>
      </w:r>
      <w:r>
        <w:t xml:space="preserve"> </w:t>
      </w:r>
      <w:r w:rsidRPr="006D4F63">
        <w:t>w dokumencie Word lub Paint),</w:t>
      </w:r>
    </w:p>
    <w:p w:rsidR="00733DC0" w:rsidRDefault="00733DC0" w:rsidP="00E41049">
      <w:pPr>
        <w:ind w:left="142"/>
        <w:jc w:val="both"/>
      </w:pPr>
      <w:r w:rsidRPr="006D4F63">
        <w:t>d)</w:t>
      </w:r>
      <w:r>
        <w:t xml:space="preserve"> </w:t>
      </w:r>
      <w:r w:rsidRPr="006D4F63">
        <w:t>e-mail (trzeba zapisać wiadomość i</w:t>
      </w:r>
      <w:r>
        <w:t xml:space="preserve"> </w:t>
      </w:r>
      <w:r w:rsidRPr="006D4F63">
        <w:t>to nie tylko treść, ale całą wiadomość, ponieważ może to pomóc w ustaleniu pochodzenia wiadomości).</w:t>
      </w:r>
    </w:p>
    <w:p w:rsidR="00733DC0" w:rsidRPr="000E1242" w:rsidRDefault="00733DC0" w:rsidP="000E1242">
      <w:pPr>
        <w:rPr>
          <w:b/>
          <w:u w:val="single"/>
        </w:rPr>
      </w:pPr>
      <w:r w:rsidRPr="000E1242">
        <w:rPr>
          <w:b/>
          <w:u w:val="single"/>
        </w:rPr>
        <w:t>Działania wobec sprawcy cyberprzemocy.</w:t>
      </w:r>
    </w:p>
    <w:p w:rsidR="006873CC" w:rsidRDefault="00733DC0" w:rsidP="000E1242">
      <w:pPr>
        <w:ind w:left="142"/>
      </w:pPr>
      <w:r>
        <w:t xml:space="preserve">1. </w:t>
      </w:r>
      <w:r w:rsidRPr="000E1242">
        <w:t xml:space="preserve">W przypadku, gdy sprawca cyberprzemocy jest uczniem szkoły, wychowawca, pedagog, </w:t>
      </w:r>
    </w:p>
    <w:p w:rsidR="006873CC" w:rsidRDefault="006873CC" w:rsidP="00E41049">
      <w:pPr>
        <w:ind w:left="142"/>
        <w:jc w:val="both"/>
      </w:pPr>
      <w:r>
        <w:t xml:space="preserve">    </w:t>
      </w:r>
      <w:r w:rsidR="00733DC0" w:rsidRPr="000E1242">
        <w:t>psycholog szkolny</w:t>
      </w:r>
      <w:r w:rsidR="00733DC0">
        <w:t xml:space="preserve"> lub dyrektor czy wicedyrektor</w:t>
      </w:r>
      <w:r w:rsidR="00733DC0" w:rsidRPr="000E1242">
        <w:t xml:space="preserve"> powinien przeprowadzić z uczniem </w:t>
      </w:r>
    </w:p>
    <w:p w:rsidR="00733DC0" w:rsidRPr="000E1242" w:rsidRDefault="006873CC" w:rsidP="00E41049">
      <w:pPr>
        <w:ind w:left="142"/>
        <w:jc w:val="both"/>
      </w:pPr>
      <w:r>
        <w:t xml:space="preserve">    </w:t>
      </w:r>
      <w:r w:rsidR="00733DC0" w:rsidRPr="000E1242">
        <w:t>rozmowę.</w:t>
      </w:r>
    </w:p>
    <w:p w:rsidR="006873CC" w:rsidRDefault="00733DC0" w:rsidP="00E41049">
      <w:pPr>
        <w:ind w:left="142"/>
        <w:jc w:val="both"/>
      </w:pPr>
      <w:r>
        <w:t xml:space="preserve">2. </w:t>
      </w:r>
      <w:r w:rsidRPr="000E1242">
        <w:t>Wychowawca, pedagog lub psycho</w:t>
      </w:r>
      <w:r>
        <w:t>lo</w:t>
      </w:r>
      <w:r w:rsidRPr="000E1242">
        <w:t>g</w:t>
      </w:r>
      <w:r>
        <w:t xml:space="preserve"> szkolny powiada</w:t>
      </w:r>
      <w:r w:rsidRPr="000E1242">
        <w:t>mia rodziców sprawcy</w:t>
      </w:r>
      <w:r>
        <w:t xml:space="preserve"> i </w:t>
      </w:r>
    </w:p>
    <w:p w:rsidR="00733DC0" w:rsidRDefault="006873CC" w:rsidP="00E41049">
      <w:pPr>
        <w:ind w:left="142"/>
        <w:jc w:val="both"/>
      </w:pPr>
      <w:r>
        <w:t xml:space="preserve">    </w:t>
      </w:r>
      <w:r w:rsidR="00733DC0">
        <w:t>informuje o spotkaniu.</w:t>
      </w:r>
      <w:r w:rsidR="00733DC0" w:rsidRPr="000E1242">
        <w:t xml:space="preserve"> </w:t>
      </w:r>
    </w:p>
    <w:p w:rsidR="005D3ED1" w:rsidRPr="006873CC" w:rsidRDefault="00733DC0" w:rsidP="005D3ED1">
      <w:pPr>
        <w:pStyle w:val="Defaul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6873CC">
        <w:rPr>
          <w:rFonts w:ascii="Times New Roman" w:hAnsi="Times New Roman" w:cs="Times New Roman"/>
          <w:color w:val="000000" w:themeColor="text1"/>
        </w:rPr>
        <w:t xml:space="preserve">3. W obecności dyrektora, pedagoga szkolnego, psychologa szkolnego, wychowawcy </w:t>
      </w:r>
    </w:p>
    <w:p w:rsidR="00733DC0" w:rsidRPr="006873CC" w:rsidRDefault="005D3ED1" w:rsidP="00E41049">
      <w:pPr>
        <w:pStyle w:val="Default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733DC0" w:rsidRPr="006873CC">
        <w:rPr>
          <w:rFonts w:ascii="Times New Roman" w:hAnsi="Times New Roman" w:cs="Times New Roman"/>
          <w:color w:val="000000" w:themeColor="text1"/>
        </w:rPr>
        <w:t xml:space="preserve">uczeń odbywa rozmowę dyscyplinującą, z której sporządza się notatkę. </w:t>
      </w:r>
    </w:p>
    <w:p w:rsidR="006873CC" w:rsidRDefault="00733DC0" w:rsidP="00E41049">
      <w:pPr>
        <w:pStyle w:val="Defaul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6873CC">
        <w:rPr>
          <w:rFonts w:ascii="Times New Roman" w:hAnsi="Times New Roman" w:cs="Times New Roman"/>
          <w:color w:val="000000" w:themeColor="text1"/>
        </w:rPr>
        <w:t xml:space="preserve">4. Notatkę sporządza osoba wyznaczona przez dyrektora szkoły, która zostaje podpisana </w:t>
      </w:r>
    </w:p>
    <w:p w:rsidR="00733DC0" w:rsidRPr="006873CC" w:rsidRDefault="006873CC" w:rsidP="00E41049">
      <w:pPr>
        <w:pStyle w:val="Default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733DC0" w:rsidRPr="006873CC">
        <w:rPr>
          <w:rFonts w:ascii="Times New Roman" w:hAnsi="Times New Roman" w:cs="Times New Roman"/>
          <w:color w:val="000000" w:themeColor="text1"/>
        </w:rPr>
        <w:t>przez rodziców i ucznia oraz uczestników spotkania.</w:t>
      </w:r>
    </w:p>
    <w:p w:rsidR="006873CC" w:rsidRDefault="00733DC0" w:rsidP="00E41049">
      <w:pPr>
        <w:ind w:left="142"/>
        <w:jc w:val="both"/>
      </w:pPr>
      <w:r>
        <w:t xml:space="preserve">5. Wobec sprawcy cyberprzemocy </w:t>
      </w:r>
      <w:r w:rsidRPr="000E1242">
        <w:t xml:space="preserve">stosuje się kary zawarte w Regulaminie Oceniania i </w:t>
      </w:r>
    </w:p>
    <w:p w:rsidR="00733DC0" w:rsidRDefault="006873CC" w:rsidP="00E41049">
      <w:pPr>
        <w:ind w:left="142"/>
        <w:jc w:val="both"/>
      </w:pPr>
      <w:r>
        <w:t xml:space="preserve">    </w:t>
      </w:r>
      <w:r w:rsidR="00733DC0" w:rsidRPr="000E1242">
        <w:t>Statucie Szk</w:t>
      </w:r>
      <w:r w:rsidR="00E41049">
        <w:t xml:space="preserve">oły. W niektórych przypadkach należy rozszerzyć je </w:t>
      </w:r>
      <w:r w:rsidR="00733DC0" w:rsidRPr="000E1242">
        <w:t xml:space="preserve"> o czasowy zakaz przynoszenia do szkoły telefonu lub innego urządzenia elektronicznego.</w:t>
      </w:r>
    </w:p>
    <w:p w:rsidR="00733DC0" w:rsidRPr="000E1242" w:rsidRDefault="00733DC0" w:rsidP="00057DDF">
      <w:pPr>
        <w:rPr>
          <w:b/>
          <w:u w:val="single"/>
        </w:rPr>
      </w:pPr>
      <w:r w:rsidRPr="000E1242">
        <w:rPr>
          <w:b/>
          <w:u w:val="single"/>
        </w:rPr>
        <w:t>Działania wobec ofiary cyberprzemocy.</w:t>
      </w:r>
    </w:p>
    <w:p w:rsidR="00733DC0" w:rsidRDefault="00733DC0" w:rsidP="00057DDF">
      <w:r>
        <w:t xml:space="preserve">1. </w:t>
      </w:r>
      <w:r w:rsidRPr="000E1242">
        <w:t xml:space="preserve">Ofiara cyberprzemocy otrzymuje w szkole pomoc psychologiczno-pedagogiczną udzielaną </w:t>
      </w:r>
    </w:p>
    <w:p w:rsidR="00733DC0" w:rsidRDefault="00733DC0" w:rsidP="00057DDF">
      <w:r>
        <w:t xml:space="preserve">    </w:t>
      </w:r>
      <w:r w:rsidRPr="000E1242">
        <w:t xml:space="preserve">przez pedagoga, psychologa szkolnego lub wychowawcę. </w:t>
      </w:r>
    </w:p>
    <w:p w:rsidR="006873CC" w:rsidRDefault="006873CC" w:rsidP="00057DDF">
      <w:r>
        <w:t xml:space="preserve">2. Wychowawca informuje rodziców ofiary o </w:t>
      </w:r>
      <w:r w:rsidR="0059656A">
        <w:t xml:space="preserve">stosowaniu </w:t>
      </w:r>
      <w:r>
        <w:t>cyberprzemocy</w:t>
      </w:r>
      <w:r w:rsidR="0059656A">
        <w:t xml:space="preserve"> wobec ich dziecka.</w:t>
      </w:r>
    </w:p>
    <w:p w:rsidR="00733DC0" w:rsidRDefault="005D3ED1" w:rsidP="00057DDF">
      <w:r>
        <w:t>3</w:t>
      </w:r>
      <w:r w:rsidR="00733DC0">
        <w:t xml:space="preserve">. </w:t>
      </w:r>
      <w:r w:rsidR="00733DC0" w:rsidRPr="000E1242">
        <w:t xml:space="preserve">Podczas rozmowy z uczniem, który jest ofiarą cyberprzemocy, należy zapewnić go o tym, </w:t>
      </w:r>
    </w:p>
    <w:p w:rsidR="00733DC0" w:rsidRDefault="00733DC0" w:rsidP="00057DDF">
      <w:r>
        <w:t xml:space="preserve">    </w:t>
      </w:r>
      <w:r w:rsidRPr="000E1242">
        <w:t>że postąpił właściwie</w:t>
      </w:r>
      <w:r w:rsidR="00E41049">
        <w:t>,</w:t>
      </w:r>
      <w:r w:rsidRPr="000E1242">
        <w:t xml:space="preserve"> zgłaszając wydarzenie. </w:t>
      </w:r>
    </w:p>
    <w:p w:rsidR="00733DC0" w:rsidRDefault="005D3ED1" w:rsidP="00057DDF">
      <w:r>
        <w:t>4</w:t>
      </w:r>
      <w:r w:rsidR="00733DC0">
        <w:t xml:space="preserve">. </w:t>
      </w:r>
      <w:r w:rsidR="00733DC0" w:rsidRPr="000E1242">
        <w:t xml:space="preserve">Ofiara powinna otrzymać poradę, jak ma się zachowywać, aby zapewnić sobie </w:t>
      </w:r>
      <w:r w:rsidR="00733DC0">
        <w:t xml:space="preserve">poczucie </w:t>
      </w:r>
    </w:p>
    <w:p w:rsidR="00733DC0" w:rsidRDefault="00733DC0" w:rsidP="00057DDF">
      <w:r>
        <w:t xml:space="preserve">    bezpieczeństwa</w:t>
      </w:r>
      <w:r w:rsidRPr="000E1242">
        <w:t xml:space="preserve">: nie utrzymywać kontaktów ze sprawcą, nie kasować dowodów </w:t>
      </w:r>
    </w:p>
    <w:p w:rsidR="00733DC0" w:rsidRDefault="00733DC0" w:rsidP="00057DDF">
      <w:r>
        <w:t xml:space="preserve">    </w:t>
      </w:r>
      <w:proofErr w:type="spellStart"/>
      <w:r w:rsidRPr="000E1242">
        <w:t>tj.e</w:t>
      </w:r>
      <w:proofErr w:type="spellEnd"/>
      <w:r w:rsidRPr="000E1242">
        <w:t xml:space="preserve">-maili, SMS-ów, MMS-ów, zdjęć, filmów. Ważna jest też zmiana danych kontaktowych </w:t>
      </w:r>
    </w:p>
    <w:p w:rsidR="00733DC0" w:rsidRDefault="00733DC0" w:rsidP="00057DDF">
      <w:r>
        <w:t xml:space="preserve">    </w:t>
      </w:r>
      <w:r w:rsidRPr="000E1242">
        <w:t xml:space="preserve">np. na komunikatorze, zmiana adresu e-mail, a nawet w szczególnie trudnych sytuacjach </w:t>
      </w:r>
    </w:p>
    <w:p w:rsidR="00733DC0" w:rsidRDefault="00733DC0" w:rsidP="00057DDF">
      <w:r>
        <w:t xml:space="preserve">    </w:t>
      </w:r>
      <w:r w:rsidRPr="000E1242">
        <w:t>numeru telefonu (oczywiście robią to rodzice).</w:t>
      </w:r>
    </w:p>
    <w:p w:rsidR="00733DC0" w:rsidRDefault="00733DC0" w:rsidP="00057DDF">
      <w:r>
        <w:t xml:space="preserve">    </w:t>
      </w:r>
      <w:r w:rsidRPr="000E1242">
        <w:t xml:space="preserve">Podczas rozmowy bardzo ważna jest obserwacja dziecka i zwrócenie uwagi na jego </w:t>
      </w:r>
    </w:p>
    <w:p w:rsidR="00733DC0" w:rsidRDefault="00733DC0" w:rsidP="00057DDF">
      <w:r>
        <w:t xml:space="preserve">    </w:t>
      </w:r>
      <w:r w:rsidRPr="000E1242">
        <w:t>pozawerbalne zachowanie (zażenowanie, smutek, poczucie winy).</w:t>
      </w:r>
    </w:p>
    <w:p w:rsidR="005D3ED1" w:rsidRDefault="005D3ED1" w:rsidP="00057DDF">
      <w:pPr>
        <w:rPr>
          <w:color w:val="000000" w:themeColor="text1"/>
        </w:rPr>
      </w:pPr>
      <w:r>
        <w:t>5</w:t>
      </w:r>
      <w:r w:rsidR="006873CC">
        <w:t xml:space="preserve">. </w:t>
      </w:r>
      <w:r w:rsidR="00733DC0" w:rsidRPr="00EF7850">
        <w:rPr>
          <w:color w:val="000000" w:themeColor="text1"/>
        </w:rPr>
        <w:t xml:space="preserve">Należy powiadomić rodziców/ prawnych opiekunów o możliwościach dalszego </w:t>
      </w:r>
      <w:r w:rsidR="006873CC">
        <w:rPr>
          <w:color w:val="000000" w:themeColor="text1"/>
        </w:rPr>
        <w:t xml:space="preserve">   </w:t>
      </w:r>
    </w:p>
    <w:p w:rsidR="00733DC0" w:rsidRDefault="005D3ED1" w:rsidP="00057DDF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6873CC">
        <w:rPr>
          <w:color w:val="000000" w:themeColor="text1"/>
        </w:rPr>
        <w:t xml:space="preserve"> </w:t>
      </w:r>
      <w:r w:rsidR="00733DC0" w:rsidRPr="00EF7850">
        <w:rPr>
          <w:color w:val="000000" w:themeColor="text1"/>
        </w:rPr>
        <w:t>postępowania.</w:t>
      </w:r>
    </w:p>
    <w:p w:rsidR="00733DC0" w:rsidRPr="009A548B" w:rsidRDefault="00733DC0" w:rsidP="009E6D7E">
      <w:pPr>
        <w:rPr>
          <w:sz w:val="22"/>
          <w:szCs w:val="22"/>
        </w:rPr>
      </w:pPr>
    </w:p>
    <w:p w:rsidR="00733DC0" w:rsidRPr="009A548B" w:rsidRDefault="00733DC0" w:rsidP="009E6D7E">
      <w:pPr>
        <w:rPr>
          <w:sz w:val="22"/>
          <w:szCs w:val="22"/>
        </w:rPr>
      </w:pPr>
    </w:p>
    <w:p w:rsidR="00733DC0" w:rsidRDefault="00733DC0" w:rsidP="001B1E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1E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PROCEDURA POSTĘ</w:t>
      </w:r>
      <w:r w:rsidRPr="001B1E66">
        <w:rPr>
          <w:rFonts w:ascii="Times New Roman" w:hAnsi="Times New Roman" w:cs="Times New Roman"/>
          <w:b/>
          <w:bCs/>
          <w:sz w:val="28"/>
          <w:szCs w:val="28"/>
        </w:rPr>
        <w:t>POWANIA W PRZYPADKU ZAKŁÓCENIA TOKU LEKCJI</w:t>
      </w:r>
    </w:p>
    <w:p w:rsidR="00733DC0" w:rsidRPr="001B1E66" w:rsidRDefault="00733DC0" w:rsidP="001B1E66">
      <w:pPr>
        <w:pStyle w:val="Default"/>
        <w:jc w:val="center"/>
        <w:rPr>
          <w:rFonts w:ascii="Times New Roman" w:hAnsi="Times New Roman" w:cs="Times New Roman"/>
        </w:rPr>
      </w:pPr>
    </w:p>
    <w:p w:rsidR="00733DC0" w:rsidRDefault="00733DC0" w:rsidP="001B1E66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</w:rPr>
      </w:pPr>
      <w:r w:rsidRPr="001B1E66">
        <w:rPr>
          <w:rFonts w:ascii="Times New Roman" w:hAnsi="Times New Roman" w:cs="Times New Roman"/>
        </w:rPr>
        <w:t xml:space="preserve">Jeżeli zachowanie ucznia uniemożliwia prowadzenie zajęć, nauczyciel </w:t>
      </w:r>
      <w:r>
        <w:rPr>
          <w:rFonts w:ascii="Times New Roman" w:hAnsi="Times New Roman" w:cs="Times New Roman"/>
        </w:rPr>
        <w:t xml:space="preserve">powiadamia </w:t>
      </w:r>
      <w:r w:rsidRPr="001B1E66">
        <w:rPr>
          <w:rFonts w:ascii="Times New Roman" w:hAnsi="Times New Roman" w:cs="Times New Roman"/>
        </w:rPr>
        <w:t>pedagoga</w:t>
      </w:r>
      <w:r>
        <w:rPr>
          <w:rFonts w:ascii="Times New Roman" w:hAnsi="Times New Roman" w:cs="Times New Roman"/>
        </w:rPr>
        <w:t>, psychologa</w:t>
      </w:r>
      <w:r w:rsidRPr="001B1E66">
        <w:rPr>
          <w:rFonts w:ascii="Times New Roman" w:hAnsi="Times New Roman" w:cs="Times New Roman"/>
        </w:rPr>
        <w:t xml:space="preserve"> szkolnego, </w:t>
      </w:r>
      <w:r w:rsidR="00E41049">
        <w:rPr>
          <w:rFonts w:ascii="Times New Roman" w:hAnsi="Times New Roman" w:cs="Times New Roman"/>
        </w:rPr>
        <w:t xml:space="preserve">wicedyrektora lub </w:t>
      </w:r>
      <w:r>
        <w:rPr>
          <w:rFonts w:ascii="Times New Roman" w:hAnsi="Times New Roman" w:cs="Times New Roman"/>
        </w:rPr>
        <w:t xml:space="preserve">dyrektora </w:t>
      </w:r>
      <w:r w:rsidRPr="001B1E66">
        <w:rPr>
          <w:rFonts w:ascii="Times New Roman" w:hAnsi="Times New Roman" w:cs="Times New Roman"/>
        </w:rPr>
        <w:t xml:space="preserve">z prośbą o przybycie do klasy. </w:t>
      </w:r>
    </w:p>
    <w:p w:rsidR="00733DC0" w:rsidRDefault="00733DC0" w:rsidP="001B1E66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Powiadomiona </w:t>
      </w:r>
      <w:r w:rsidR="00E41049">
        <w:rPr>
          <w:rFonts w:ascii="Times New Roman" w:hAnsi="Times New Roman" w:cs="Times New Roman"/>
          <w:color w:val="000000" w:themeColor="text1"/>
        </w:rPr>
        <w:t>osoba, w miarę możliwości</w:t>
      </w:r>
      <w:r w:rsidR="00EA5674">
        <w:rPr>
          <w:rFonts w:ascii="Times New Roman" w:hAnsi="Times New Roman" w:cs="Times New Roman"/>
          <w:color w:val="000000" w:themeColor="text1"/>
        </w:rPr>
        <w:t>,</w:t>
      </w:r>
      <w:r w:rsidR="00E41049">
        <w:rPr>
          <w:rFonts w:ascii="Times New Roman" w:hAnsi="Times New Roman" w:cs="Times New Roman"/>
          <w:color w:val="000000" w:themeColor="text1"/>
        </w:rPr>
        <w:t xml:space="preserve"> </w:t>
      </w:r>
      <w:r w:rsidR="00EA5674">
        <w:rPr>
          <w:rFonts w:ascii="Times New Roman" w:hAnsi="Times New Roman" w:cs="Times New Roman"/>
          <w:color w:val="000000" w:themeColor="text1"/>
        </w:rPr>
        <w:t>udaje</w:t>
      </w:r>
      <w:r w:rsidRPr="00F35913">
        <w:rPr>
          <w:rFonts w:ascii="Times New Roman" w:hAnsi="Times New Roman" w:cs="Times New Roman"/>
          <w:color w:val="000000" w:themeColor="text1"/>
        </w:rPr>
        <w:t xml:space="preserve"> się do sali wskazanej przez nauczyciela </w:t>
      </w:r>
      <w:r w:rsidR="00EA5674">
        <w:rPr>
          <w:rFonts w:ascii="Times New Roman" w:hAnsi="Times New Roman" w:cs="Times New Roman"/>
          <w:color w:val="000000" w:themeColor="text1"/>
        </w:rPr>
        <w:t xml:space="preserve">i zaprowadza </w:t>
      </w:r>
      <w:r w:rsidRPr="00F35913">
        <w:rPr>
          <w:rFonts w:ascii="Times New Roman" w:hAnsi="Times New Roman" w:cs="Times New Roman"/>
          <w:color w:val="000000" w:themeColor="text1"/>
        </w:rPr>
        <w:t xml:space="preserve"> </w:t>
      </w:r>
      <w:r w:rsidR="00EA5674">
        <w:rPr>
          <w:rFonts w:ascii="Times New Roman" w:hAnsi="Times New Roman" w:cs="Times New Roman"/>
          <w:color w:val="000000" w:themeColor="text1"/>
        </w:rPr>
        <w:t xml:space="preserve">ucznia </w:t>
      </w:r>
      <w:r w:rsidRPr="00F35913">
        <w:rPr>
          <w:rFonts w:ascii="Times New Roman" w:hAnsi="Times New Roman" w:cs="Times New Roman"/>
          <w:color w:val="000000" w:themeColor="text1"/>
        </w:rPr>
        <w:t xml:space="preserve">do odrębnego pomieszczenia, np. gabinetu pedagoga, wicedyrektora lub dyrektora. </w:t>
      </w:r>
    </w:p>
    <w:p w:rsidR="00EA5674" w:rsidRPr="00F35913" w:rsidRDefault="00EA5674" w:rsidP="001B1E66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 uczniem zostaje przeprowadzona rozmowa i ustalone</w:t>
      </w:r>
      <w:r w:rsidR="00D92A92">
        <w:rPr>
          <w:rFonts w:ascii="Times New Roman" w:hAnsi="Times New Roman" w:cs="Times New Roman"/>
          <w:color w:val="000000" w:themeColor="text1"/>
        </w:rPr>
        <w:t xml:space="preserve"> konsekwencje zachowania w zależności od popełnionego czynu.</w:t>
      </w:r>
    </w:p>
    <w:p w:rsidR="00733DC0" w:rsidRPr="00F35913" w:rsidRDefault="00733DC0" w:rsidP="001B1E66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  <w:color w:val="000000" w:themeColor="text1"/>
        </w:rPr>
      </w:pPr>
      <w:r w:rsidRPr="00F35913">
        <w:rPr>
          <w:rFonts w:ascii="Times New Roman" w:hAnsi="Times New Roman" w:cs="Times New Roman"/>
          <w:color w:val="000000" w:themeColor="text1"/>
        </w:rPr>
        <w:t>W sytuacjach zagrażających bezpieczeństwu innych osób należy wyprowadzić uczniów z sali lekcyjnej. Pobudzony uczeń zostaje pod opieką dwóch innych opiekunów.</w:t>
      </w:r>
    </w:p>
    <w:p w:rsidR="00733DC0" w:rsidRDefault="00733DC0" w:rsidP="00BF636A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</w:rPr>
      </w:pPr>
      <w:r w:rsidRPr="001B1E66">
        <w:rPr>
          <w:rFonts w:ascii="Times New Roman" w:hAnsi="Times New Roman" w:cs="Times New Roman"/>
        </w:rPr>
        <w:t xml:space="preserve">Jeżeli uczeń rażąco naruszył zasady panujące w szkole, </w:t>
      </w:r>
      <w:r>
        <w:rPr>
          <w:rFonts w:ascii="Times New Roman" w:hAnsi="Times New Roman" w:cs="Times New Roman"/>
        </w:rPr>
        <w:t>wychowawca</w:t>
      </w:r>
      <w:r w:rsidRPr="001B1E66">
        <w:rPr>
          <w:rFonts w:ascii="Times New Roman" w:hAnsi="Times New Roman" w:cs="Times New Roman"/>
        </w:rPr>
        <w:t xml:space="preserve"> wzywa rodziców do natychmiastowego przybycia do szko</w:t>
      </w:r>
      <w:r w:rsidR="00EA5674">
        <w:rPr>
          <w:rFonts w:ascii="Times New Roman" w:hAnsi="Times New Roman" w:cs="Times New Roman"/>
        </w:rPr>
        <w:t>ły i odebrania dziecka</w:t>
      </w:r>
      <w:r w:rsidRPr="001B1E66">
        <w:rPr>
          <w:rFonts w:ascii="Times New Roman" w:hAnsi="Times New Roman" w:cs="Times New Roman"/>
        </w:rPr>
        <w:t>.</w:t>
      </w:r>
    </w:p>
    <w:p w:rsidR="00EA5674" w:rsidRPr="00BF636A" w:rsidRDefault="00EA5674" w:rsidP="00BF636A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rodzic nie może odebrać dziecka ze szkoły, dyrektor</w:t>
      </w:r>
      <w:bookmarkStart w:id="0" w:name="_GoBack"/>
      <w:bookmarkEnd w:id="0"/>
      <w:r>
        <w:rPr>
          <w:rFonts w:ascii="Times New Roman" w:hAnsi="Times New Roman" w:cs="Times New Roman"/>
        </w:rPr>
        <w:t>, na prośbę pedagoga, psychologa szkolnego powiadamia pogotowie.</w:t>
      </w:r>
    </w:p>
    <w:p w:rsidR="00733DC0" w:rsidRDefault="00733DC0" w:rsidP="009E6D7E">
      <w:pPr>
        <w:pStyle w:val="Default"/>
        <w:numPr>
          <w:ilvl w:val="0"/>
          <w:numId w:val="20"/>
        </w:numPr>
        <w:ind w:left="426"/>
        <w:rPr>
          <w:rFonts w:ascii="Times New Roman" w:hAnsi="Times New Roman" w:cs="Times New Roman"/>
        </w:rPr>
      </w:pPr>
      <w:r w:rsidRPr="001B1E66">
        <w:rPr>
          <w:rFonts w:ascii="Times New Roman" w:hAnsi="Times New Roman" w:cs="Times New Roman"/>
        </w:rPr>
        <w:t xml:space="preserve">Jeżeli przyczyną zakłóceń były przyczyny określone w innych procedurach, należy postępować według tych procedur. </w:t>
      </w:r>
    </w:p>
    <w:p w:rsidR="00F35913" w:rsidRDefault="00F35913" w:rsidP="00F35913">
      <w:pPr>
        <w:pStyle w:val="Default"/>
        <w:ind w:left="426"/>
        <w:rPr>
          <w:rFonts w:ascii="Times New Roman" w:hAnsi="Times New Roman" w:cs="Times New Roman"/>
        </w:rPr>
      </w:pPr>
    </w:p>
    <w:p w:rsidR="00733DC0" w:rsidRPr="009A548B" w:rsidRDefault="00733DC0" w:rsidP="009E6D7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733DC0" w:rsidRPr="009A548B" w:rsidRDefault="00733DC0" w:rsidP="00F3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PROCEDURA DOTYCZĄCA </w:t>
      </w:r>
      <w:r w:rsidRPr="009A548B">
        <w:rPr>
          <w:b/>
          <w:sz w:val="28"/>
          <w:szCs w:val="28"/>
        </w:rPr>
        <w:t>STOSOWANIA PRZEZ UCZNIA WULGARYZMÓW</w:t>
      </w:r>
    </w:p>
    <w:p w:rsidR="00733DC0" w:rsidRPr="009A548B" w:rsidRDefault="00733DC0" w:rsidP="00A35DAA">
      <w:pPr>
        <w:tabs>
          <w:tab w:val="left" w:pos="709"/>
        </w:tabs>
        <w:rPr>
          <w:b/>
          <w:szCs w:val="28"/>
        </w:rPr>
      </w:pPr>
    </w:p>
    <w:p w:rsidR="00733DC0" w:rsidRDefault="00733DC0" w:rsidP="00BB1368">
      <w:pPr>
        <w:pStyle w:val="Akapitzlist"/>
        <w:numPr>
          <w:ilvl w:val="0"/>
          <w:numId w:val="24"/>
        </w:numPr>
        <w:ind w:left="426" w:hanging="284"/>
      </w:pPr>
      <w:r w:rsidRPr="00BB1368">
        <w:t>Każdy pracownik szkoły zobowiązany jest reagować na wulgarne słownictwo ucznia.</w:t>
      </w:r>
    </w:p>
    <w:p w:rsidR="00733DC0" w:rsidRDefault="00733DC0" w:rsidP="00BB1368">
      <w:pPr>
        <w:pStyle w:val="Akapitzlist"/>
        <w:numPr>
          <w:ilvl w:val="0"/>
          <w:numId w:val="24"/>
        </w:numPr>
        <w:ind w:left="426" w:hanging="284"/>
      </w:pPr>
      <w:r w:rsidRPr="00BB1368">
        <w:t>W przypadku powtarzających się sytuacji używania wulgarnego słownictwa wśród uczniów, należy zgłosić ten fakt wychowawcy klasy.</w:t>
      </w:r>
    </w:p>
    <w:p w:rsidR="00733DC0" w:rsidRDefault="00733DC0" w:rsidP="00BB1368">
      <w:pPr>
        <w:pStyle w:val="Akapitzlist"/>
        <w:numPr>
          <w:ilvl w:val="0"/>
          <w:numId w:val="24"/>
        </w:numPr>
        <w:ind w:left="426" w:hanging="284"/>
      </w:pPr>
      <w:r w:rsidRPr="00BB1368">
        <w:t xml:space="preserve">Wychowawca przeprowadza rozmowę z uczniem. </w:t>
      </w:r>
    </w:p>
    <w:p w:rsidR="00733DC0" w:rsidRDefault="00733DC0" w:rsidP="00BB1368">
      <w:pPr>
        <w:pStyle w:val="Akapitzlist"/>
        <w:numPr>
          <w:ilvl w:val="0"/>
          <w:numId w:val="24"/>
        </w:numPr>
        <w:ind w:left="426" w:hanging="284"/>
      </w:pPr>
      <w:r w:rsidRPr="00BB1368">
        <w:t>Jeśli sytuacja powtarza się, wychowawca informuje o tym rodziców i wyciąga konsekwencje wobec ucznia zgodnie z Regulaminem Oceniania i Statutem Szkoły.</w:t>
      </w:r>
    </w:p>
    <w:p w:rsidR="00733DC0" w:rsidRDefault="00D92A92" w:rsidP="00BB1368">
      <w:pPr>
        <w:pStyle w:val="Akapitzlist"/>
        <w:numPr>
          <w:ilvl w:val="0"/>
          <w:numId w:val="24"/>
        </w:numPr>
        <w:ind w:left="426" w:hanging="284"/>
      </w:pPr>
      <w:r>
        <w:t>Wychowawca podczas spotkań</w:t>
      </w:r>
      <w:r w:rsidR="00733DC0" w:rsidRPr="00BB1368">
        <w:t xml:space="preserve"> z rodzicami zwraca uwagę na pojawiające się wulgaryzmy wśród uczniów.</w:t>
      </w:r>
    </w:p>
    <w:p w:rsidR="00733DC0" w:rsidRPr="009A548B" w:rsidRDefault="00733DC0" w:rsidP="00A35DAA">
      <w:pPr>
        <w:tabs>
          <w:tab w:val="left" w:pos="709"/>
        </w:tabs>
      </w:pPr>
    </w:p>
    <w:p w:rsidR="00733DC0" w:rsidRPr="009A548B" w:rsidRDefault="00733DC0" w:rsidP="00A35DAA">
      <w:pPr>
        <w:tabs>
          <w:tab w:val="left" w:pos="709"/>
        </w:tabs>
      </w:pPr>
    </w:p>
    <w:p w:rsidR="00733DC0" w:rsidRPr="009A548B" w:rsidRDefault="00733DC0" w:rsidP="00A3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PROCEDURA DOTYCZĄCA </w:t>
      </w:r>
      <w:r w:rsidRPr="009A548B">
        <w:rPr>
          <w:b/>
          <w:sz w:val="28"/>
          <w:szCs w:val="28"/>
        </w:rPr>
        <w:t>SAMOWOLNEGO OPUSZCZENIA SZKOŁY/ZAJĘĆ LEKCYJNYCH PRZEZ UCZNIA</w:t>
      </w:r>
    </w:p>
    <w:p w:rsidR="00733DC0" w:rsidRPr="009A548B" w:rsidRDefault="00733DC0" w:rsidP="00A35DAA"/>
    <w:p w:rsidR="00733DC0" w:rsidRPr="009A548B" w:rsidRDefault="00733DC0" w:rsidP="00A35DAA"/>
    <w:p w:rsidR="00733DC0" w:rsidRPr="00326ADE" w:rsidRDefault="00733DC0" w:rsidP="00BB1368">
      <w:pPr>
        <w:pStyle w:val="Akapitzlist"/>
        <w:numPr>
          <w:ilvl w:val="0"/>
          <w:numId w:val="25"/>
        </w:numPr>
        <w:ind w:left="426" w:hanging="284"/>
        <w:rPr>
          <w:color w:val="000000" w:themeColor="text1"/>
        </w:rPr>
      </w:pPr>
      <w:r w:rsidRPr="00BB1368">
        <w:t xml:space="preserve">Nauczyciel </w:t>
      </w:r>
      <w:r w:rsidRPr="00326ADE">
        <w:rPr>
          <w:color w:val="000000" w:themeColor="text1"/>
        </w:rPr>
        <w:t xml:space="preserve">wpisuje </w:t>
      </w:r>
      <w:r w:rsidR="00D92A92">
        <w:rPr>
          <w:color w:val="000000" w:themeColor="text1"/>
        </w:rPr>
        <w:t xml:space="preserve">w dzienniku </w:t>
      </w:r>
      <w:r w:rsidRPr="00326ADE">
        <w:rPr>
          <w:color w:val="000000" w:themeColor="text1"/>
        </w:rPr>
        <w:t>nieobecność oraz inf</w:t>
      </w:r>
      <w:r w:rsidR="00D92A92">
        <w:rPr>
          <w:color w:val="000000" w:themeColor="text1"/>
        </w:rPr>
        <w:t>ormację ze zdarzenia</w:t>
      </w:r>
      <w:r w:rsidRPr="00326ADE">
        <w:rPr>
          <w:color w:val="000000" w:themeColor="text1"/>
        </w:rPr>
        <w:t>, która zawiera:</w:t>
      </w:r>
    </w:p>
    <w:p w:rsidR="00733DC0" w:rsidRPr="00326ADE" w:rsidRDefault="00733DC0" w:rsidP="00BB1368">
      <w:pPr>
        <w:ind w:firstLine="426"/>
        <w:rPr>
          <w:color w:val="000000" w:themeColor="text1"/>
        </w:rPr>
      </w:pPr>
      <w:r w:rsidRPr="00326ADE">
        <w:rPr>
          <w:color w:val="000000" w:themeColor="text1"/>
        </w:rPr>
        <w:t>- datę zdarzenia</w:t>
      </w:r>
      <w:r w:rsidR="00D92A92">
        <w:rPr>
          <w:color w:val="000000" w:themeColor="text1"/>
        </w:rPr>
        <w:t>,</w:t>
      </w:r>
    </w:p>
    <w:p w:rsidR="00733DC0" w:rsidRPr="00326ADE" w:rsidRDefault="00733DC0" w:rsidP="00BB1368">
      <w:pPr>
        <w:ind w:firstLine="426"/>
        <w:rPr>
          <w:color w:val="000000" w:themeColor="text1"/>
        </w:rPr>
      </w:pPr>
      <w:r w:rsidRPr="00326ADE">
        <w:rPr>
          <w:color w:val="000000" w:themeColor="text1"/>
        </w:rPr>
        <w:t>- opis zdarzenia lub wpis „ucieczka z lekcji ......”</w:t>
      </w:r>
    </w:p>
    <w:p w:rsidR="00733DC0" w:rsidRPr="00326ADE" w:rsidRDefault="00733DC0" w:rsidP="00BB1368">
      <w:pPr>
        <w:pStyle w:val="Akapitzlist"/>
        <w:numPr>
          <w:ilvl w:val="0"/>
          <w:numId w:val="25"/>
        </w:numPr>
        <w:ind w:left="426" w:hanging="284"/>
        <w:rPr>
          <w:color w:val="000000" w:themeColor="text1"/>
        </w:rPr>
      </w:pPr>
      <w:r w:rsidRPr="00326ADE">
        <w:rPr>
          <w:color w:val="000000" w:themeColor="text1"/>
        </w:rPr>
        <w:t>Wychowawca przeprowadza rozmowę wyjaśniająco – dyscyplinującą z uczniem w możliwie najkrótszym czasie od zdarzenia.</w:t>
      </w:r>
    </w:p>
    <w:p w:rsidR="00733DC0" w:rsidRDefault="00733DC0" w:rsidP="00BB1368">
      <w:pPr>
        <w:pStyle w:val="Akapitzlist"/>
        <w:numPr>
          <w:ilvl w:val="0"/>
          <w:numId w:val="25"/>
        </w:numPr>
        <w:ind w:left="426" w:hanging="284"/>
      </w:pPr>
      <w:r w:rsidRPr="00326ADE">
        <w:rPr>
          <w:color w:val="000000" w:themeColor="text1"/>
        </w:rPr>
        <w:t>Jeżeli sytuacja powtarza się</w:t>
      </w:r>
      <w:r w:rsidR="00D92A92">
        <w:rPr>
          <w:color w:val="000000" w:themeColor="text1"/>
        </w:rPr>
        <w:t>,</w:t>
      </w:r>
      <w:r w:rsidRPr="00326ADE">
        <w:rPr>
          <w:color w:val="000000" w:themeColor="text1"/>
        </w:rPr>
        <w:t xml:space="preserve"> wychowawca wyciąga</w:t>
      </w:r>
      <w:r w:rsidRPr="00BB1368">
        <w:t xml:space="preserve"> konsekwencje wobec ucznia zgodnie z Regulaminem Oceniania i Statutem Szkoły.</w:t>
      </w:r>
    </w:p>
    <w:p w:rsidR="00733DC0" w:rsidRPr="009A548B" w:rsidRDefault="00733DC0" w:rsidP="00BB1368">
      <w:pPr>
        <w:pStyle w:val="Akapitzlist"/>
        <w:numPr>
          <w:ilvl w:val="0"/>
          <w:numId w:val="25"/>
        </w:numPr>
        <w:ind w:left="426" w:hanging="284"/>
      </w:pPr>
      <w:r w:rsidRPr="00BB1368">
        <w:lastRenderedPageBreak/>
        <w:t>Wychowawca</w:t>
      </w:r>
      <w:r w:rsidRPr="009A548B">
        <w:t xml:space="preserve"> ustala indywidualnie z rodzicami formę i częstotliwość monitorowania sytuacji.</w:t>
      </w:r>
    </w:p>
    <w:p w:rsidR="00733DC0" w:rsidRPr="009A548B" w:rsidRDefault="00733DC0" w:rsidP="00A35DAA">
      <w:pPr>
        <w:ind w:left="540" w:hanging="540"/>
      </w:pPr>
    </w:p>
    <w:p w:rsidR="00733DC0" w:rsidRPr="009A548B" w:rsidRDefault="00733DC0" w:rsidP="00A35DAA">
      <w:pPr>
        <w:jc w:val="center"/>
        <w:rPr>
          <w:sz w:val="28"/>
          <w:szCs w:val="28"/>
        </w:rPr>
      </w:pPr>
    </w:p>
    <w:p w:rsidR="00733DC0" w:rsidRPr="009A548B" w:rsidRDefault="00733DC0" w:rsidP="00DB5822">
      <w:r>
        <w:rPr>
          <w:b/>
          <w:sz w:val="28"/>
          <w:szCs w:val="28"/>
        </w:rPr>
        <w:t xml:space="preserve">6. PROCEDURA DOTYCZĄCA </w:t>
      </w:r>
      <w:r w:rsidRPr="009A548B">
        <w:rPr>
          <w:b/>
          <w:sz w:val="28"/>
          <w:szCs w:val="28"/>
        </w:rPr>
        <w:t>NISZCZENIA MIENIA</w:t>
      </w:r>
    </w:p>
    <w:p w:rsidR="00733DC0" w:rsidRPr="009A548B" w:rsidRDefault="00733DC0" w:rsidP="00A35DAA"/>
    <w:p w:rsidR="00733DC0" w:rsidRPr="009A548B" w:rsidRDefault="00733DC0" w:rsidP="00A35DAA"/>
    <w:p w:rsidR="00733DC0" w:rsidRDefault="00733DC0" w:rsidP="00BB1368">
      <w:pPr>
        <w:pStyle w:val="Akapitzlist"/>
        <w:numPr>
          <w:ilvl w:val="0"/>
          <w:numId w:val="26"/>
        </w:numPr>
        <w:ind w:left="426" w:hanging="284"/>
      </w:pPr>
      <w:r w:rsidRPr="00BB1368">
        <w:t>Nauczyciel będący świadkiem niszczenia mienia szkolnego ustala sprawcę.</w:t>
      </w:r>
    </w:p>
    <w:p w:rsidR="00733DC0" w:rsidRDefault="00733DC0" w:rsidP="00BB1368">
      <w:pPr>
        <w:pStyle w:val="Akapitzlist"/>
        <w:numPr>
          <w:ilvl w:val="0"/>
          <w:numId w:val="26"/>
        </w:numPr>
        <w:ind w:left="426" w:hanging="284"/>
      </w:pPr>
      <w:r w:rsidRPr="00BB1368">
        <w:t xml:space="preserve">Nauczyciel informuje o tym fakcie </w:t>
      </w:r>
      <w:r>
        <w:t xml:space="preserve">wychowawcę, </w:t>
      </w:r>
      <w:r w:rsidR="00D92A92">
        <w:t xml:space="preserve">wicedyrektora </w:t>
      </w:r>
      <w:r w:rsidRPr="00BB1368">
        <w:t xml:space="preserve"> </w:t>
      </w:r>
      <w:r>
        <w:t>l</w:t>
      </w:r>
      <w:r w:rsidR="00D92A92">
        <w:t xml:space="preserve">ub </w:t>
      </w:r>
      <w:r>
        <w:t>dyrektora szkoły.</w:t>
      </w:r>
    </w:p>
    <w:p w:rsidR="00733DC0" w:rsidRDefault="00EF7850" w:rsidP="00BB1368">
      <w:pPr>
        <w:pStyle w:val="Akapitzlist"/>
        <w:numPr>
          <w:ilvl w:val="0"/>
          <w:numId w:val="26"/>
        </w:numPr>
        <w:ind w:left="426" w:hanging="284"/>
      </w:pPr>
      <w:r>
        <w:t>W</w:t>
      </w:r>
      <w:r w:rsidR="00733DC0" w:rsidRPr="00BB1368">
        <w:t xml:space="preserve">ychowawca powiadamia rodziców </w:t>
      </w:r>
      <w:r w:rsidR="00733DC0">
        <w:t xml:space="preserve">/opiekunów prawnych/ </w:t>
      </w:r>
      <w:r w:rsidR="00733DC0" w:rsidRPr="00326ADE">
        <w:rPr>
          <w:color w:val="000000" w:themeColor="text1"/>
        </w:rPr>
        <w:t>ucznia, dyrektor</w:t>
      </w:r>
      <w:r w:rsidR="00733DC0">
        <w:rPr>
          <w:color w:val="008000"/>
        </w:rPr>
        <w:t xml:space="preserve"> </w:t>
      </w:r>
      <w:r w:rsidR="00733DC0" w:rsidRPr="00BB1368">
        <w:t xml:space="preserve"> zobowiązuje do naprawy szkody</w:t>
      </w:r>
      <w:r w:rsidR="00733DC0">
        <w:t xml:space="preserve"> lub pokrycia kosztów</w:t>
      </w:r>
      <w:r w:rsidR="00733DC0" w:rsidRPr="00BB1368">
        <w:t>.</w:t>
      </w:r>
    </w:p>
    <w:p w:rsidR="00733DC0" w:rsidRPr="00BB1368" w:rsidRDefault="00326ADE" w:rsidP="00BB1368">
      <w:pPr>
        <w:pStyle w:val="Akapitzlist"/>
        <w:numPr>
          <w:ilvl w:val="0"/>
          <w:numId w:val="26"/>
        </w:numPr>
        <w:ind w:left="426" w:hanging="284"/>
      </w:pPr>
      <w:r>
        <w:t xml:space="preserve">Wychowawca </w:t>
      </w:r>
      <w:r w:rsidR="00733DC0" w:rsidRPr="00BB1368">
        <w:t>wyciąga konsekwencje wobec ucznia zgodnie Regulaminem Oceniania i Statutem Szkoły.</w:t>
      </w:r>
    </w:p>
    <w:p w:rsidR="00733DC0" w:rsidRDefault="00733DC0" w:rsidP="00A35DAA"/>
    <w:p w:rsidR="00733DC0" w:rsidRPr="009A548B" w:rsidRDefault="00733DC0" w:rsidP="00A35DAA"/>
    <w:p w:rsidR="00733DC0" w:rsidRPr="009A548B" w:rsidRDefault="00DB5822" w:rsidP="00A3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33DC0">
        <w:rPr>
          <w:b/>
          <w:sz w:val="28"/>
          <w:szCs w:val="28"/>
        </w:rPr>
        <w:t xml:space="preserve">. PROCEDURA DOTYCZĄCA </w:t>
      </w:r>
      <w:r w:rsidR="00733DC0" w:rsidRPr="009A548B">
        <w:rPr>
          <w:b/>
          <w:sz w:val="28"/>
          <w:szCs w:val="28"/>
        </w:rPr>
        <w:t>WYMUSZANIA I ZASTRASZANIA</w:t>
      </w:r>
    </w:p>
    <w:p w:rsidR="00733DC0" w:rsidRPr="009A548B" w:rsidRDefault="00733DC0" w:rsidP="00A35DAA">
      <w:pPr>
        <w:jc w:val="center"/>
        <w:rPr>
          <w:b/>
          <w:sz w:val="28"/>
          <w:szCs w:val="28"/>
        </w:rPr>
      </w:pPr>
    </w:p>
    <w:p w:rsidR="00733DC0" w:rsidRDefault="00733DC0" w:rsidP="00BB1368">
      <w:pPr>
        <w:pStyle w:val="Akapitzlist"/>
        <w:numPr>
          <w:ilvl w:val="0"/>
          <w:numId w:val="28"/>
        </w:numPr>
        <w:ind w:left="426" w:hanging="284"/>
      </w:pPr>
      <w:r w:rsidRPr="00BB1368">
        <w:t xml:space="preserve">Każda osoba, która </w:t>
      </w:r>
      <w:r>
        <w:t xml:space="preserve">dowiedziała się, </w:t>
      </w:r>
      <w:r w:rsidRPr="00BB1368">
        <w:t>była ofiarą bądź świadkiem wymuszania pieniędzy lub r</w:t>
      </w:r>
      <w:r w:rsidR="00D92A92">
        <w:t xml:space="preserve">zeczy, a także była zastraszana </w:t>
      </w:r>
      <w:r w:rsidRPr="00BB1368">
        <w:t xml:space="preserve"> </w:t>
      </w:r>
      <w:r>
        <w:t>czy dowiedziała się lub posiad</w:t>
      </w:r>
      <w:r w:rsidR="00D92A92">
        <w:t>ł</w:t>
      </w:r>
      <w:r>
        <w:t xml:space="preserve">a informacje </w:t>
      </w:r>
      <w:r w:rsidR="00D92A92">
        <w:t xml:space="preserve">na ten temat, </w:t>
      </w:r>
      <w:r w:rsidRPr="00BB1368">
        <w:t>powinn</w:t>
      </w:r>
      <w:r w:rsidR="00D92A92">
        <w:t xml:space="preserve">a bezzwłocznie powiadomić </w:t>
      </w:r>
      <w:r w:rsidRPr="00BB1368">
        <w:t>wychowawcę ucznia.</w:t>
      </w:r>
    </w:p>
    <w:p w:rsidR="00733DC0" w:rsidRDefault="00733DC0" w:rsidP="00BB1368">
      <w:pPr>
        <w:pStyle w:val="Akapitzlist"/>
        <w:numPr>
          <w:ilvl w:val="0"/>
          <w:numId w:val="28"/>
        </w:numPr>
        <w:ind w:left="426" w:hanging="284"/>
      </w:pPr>
      <w:r w:rsidRPr="00BB1368">
        <w:t>Po wskazaniu osób podejrzanych, wychowawca sporządza notatkę z zajścia i załącza ją do swojej dokumentacji.</w:t>
      </w:r>
    </w:p>
    <w:p w:rsidR="00733DC0" w:rsidRDefault="00733DC0" w:rsidP="00BB1368">
      <w:pPr>
        <w:pStyle w:val="Akapitzlist"/>
        <w:numPr>
          <w:ilvl w:val="0"/>
          <w:numId w:val="28"/>
        </w:numPr>
        <w:ind w:left="426" w:hanging="284"/>
      </w:pPr>
      <w:r w:rsidRPr="00BB1368">
        <w:t xml:space="preserve">Wychowawca powiadamia rodziców uczniów </w:t>
      </w:r>
      <w:r w:rsidR="00D92A92">
        <w:t xml:space="preserve">uczestniczących w zdarzeniu o </w:t>
      </w:r>
      <w:r w:rsidRPr="00BB1368">
        <w:t>zaistniałej sytuacji oraz wyciąga konsekwencje wobec sprawcy zgodnie z  Regulaminem Oceniania i Statutem Szkoły.</w:t>
      </w:r>
    </w:p>
    <w:p w:rsidR="00733DC0" w:rsidRPr="00BB1368" w:rsidRDefault="00733DC0" w:rsidP="00BB1368">
      <w:pPr>
        <w:pStyle w:val="Akapitzlist"/>
        <w:numPr>
          <w:ilvl w:val="0"/>
          <w:numId w:val="28"/>
        </w:numPr>
        <w:ind w:left="426" w:hanging="284"/>
      </w:pPr>
      <w:r w:rsidRPr="00BB1368">
        <w:t xml:space="preserve">W przypadku informacji o powtarzaniu się wymuszeń lub stosowaniu pogróżek </w:t>
      </w:r>
    </w:p>
    <w:p w:rsidR="00733DC0" w:rsidRPr="009A548B" w:rsidRDefault="00733DC0" w:rsidP="00BB1368">
      <w:r w:rsidRPr="00BB1368">
        <w:t xml:space="preserve">         i zastraszaniu, wychowawca</w:t>
      </w:r>
      <w:r w:rsidRPr="009A548B">
        <w:t xml:space="preserve"> informuje dyrektora szkoły, który ma obowiązek   </w:t>
      </w:r>
    </w:p>
    <w:p w:rsidR="00733DC0" w:rsidRPr="009A548B" w:rsidRDefault="00733DC0" w:rsidP="00A35DAA">
      <w:pPr>
        <w:tabs>
          <w:tab w:val="left" w:pos="567"/>
        </w:tabs>
        <w:ind w:left="13"/>
        <w:rPr>
          <w:szCs w:val="28"/>
        </w:rPr>
      </w:pPr>
      <w:r w:rsidRPr="009A548B">
        <w:rPr>
          <w:szCs w:val="28"/>
        </w:rPr>
        <w:t xml:space="preserve">         poinformować Sąd Rodzinny</w:t>
      </w:r>
      <w:r>
        <w:rPr>
          <w:szCs w:val="28"/>
        </w:rPr>
        <w:t xml:space="preserve"> lub Policję.</w:t>
      </w:r>
    </w:p>
    <w:p w:rsidR="00733DC0" w:rsidRDefault="00733DC0" w:rsidP="00032835">
      <w:pPr>
        <w:rPr>
          <w:b/>
          <w:bCs/>
          <w:sz w:val="28"/>
          <w:szCs w:val="28"/>
        </w:rPr>
      </w:pPr>
    </w:p>
    <w:p w:rsidR="00733DC0" w:rsidRPr="009A548B" w:rsidRDefault="00DB5822" w:rsidP="00DB58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33DC0">
        <w:rPr>
          <w:b/>
          <w:bCs/>
          <w:sz w:val="28"/>
          <w:szCs w:val="28"/>
        </w:rPr>
        <w:t xml:space="preserve">. PROCEDURA DOTYCZĄCA </w:t>
      </w:r>
      <w:r w:rsidR="00733DC0" w:rsidRPr="009A548B">
        <w:rPr>
          <w:b/>
          <w:bCs/>
          <w:sz w:val="28"/>
          <w:szCs w:val="28"/>
        </w:rPr>
        <w:t>KRADZIEŻY</w:t>
      </w:r>
    </w:p>
    <w:p w:rsidR="00733DC0" w:rsidRPr="009A548B" w:rsidRDefault="00733DC0" w:rsidP="00A35DAA">
      <w:pPr>
        <w:jc w:val="center"/>
      </w:pP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 xml:space="preserve">Każda osoba, która </w:t>
      </w:r>
      <w:r>
        <w:t xml:space="preserve">została poinformowana o kradzieży, czy </w:t>
      </w:r>
      <w:r w:rsidRPr="00ED5B18">
        <w:t>była ofiarą bądź świadkiem kradzieży, bezzwłocznie zgłasza ten fakt  wychowawcy klasy.</w:t>
      </w: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>Wychowawca ustala okoliczności, świadków i sprawcę kradzieży oraz sporządza notatkę z zajścia i dołącza ją do swojej dokumentacji.</w:t>
      </w: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 xml:space="preserve">Wychowawca informuje o fakcie dyrektora oraz rodziców sprawcy kradzieży, a następnie przeprowadza rozmowę ze sprawcą w celu poznania motywów czynu i naprawienia szkody. </w:t>
      </w: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 xml:space="preserve">Na życzenie którejkolwiek ze stron przy rozmowie może być obecny pedagog lub psycholog szkolny. </w:t>
      </w: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>Wychowawca wpisuje uczniowi uwagę oraz wyciąga konsekwencje zgodnie z Regulaminem Oceniania i Statutem Szkoły.</w:t>
      </w:r>
    </w:p>
    <w:p w:rsidR="00733DC0" w:rsidRDefault="00733DC0" w:rsidP="00ED5B18">
      <w:pPr>
        <w:pStyle w:val="Akapitzlist"/>
        <w:numPr>
          <w:ilvl w:val="0"/>
          <w:numId w:val="29"/>
        </w:numPr>
        <w:ind w:left="426" w:hanging="284"/>
      </w:pPr>
      <w:r w:rsidRPr="00ED5B18">
        <w:t xml:space="preserve">Jeżeli nie ma możliwości ustalenia sprawcy, rodzice ofiary </w:t>
      </w:r>
      <w:r w:rsidRPr="00F35913">
        <w:rPr>
          <w:color w:val="000000" w:themeColor="text1"/>
        </w:rPr>
        <w:t>mogą podjąć decyzję</w:t>
      </w:r>
      <w:r w:rsidRPr="00ED5B18">
        <w:t xml:space="preserve"> o zgłoszeniu zdarzenia na policję.</w:t>
      </w:r>
    </w:p>
    <w:p w:rsidR="00D92A92" w:rsidRDefault="00733DC0" w:rsidP="001F0A9C">
      <w:pPr>
        <w:pStyle w:val="Akapitzlist"/>
        <w:numPr>
          <w:ilvl w:val="0"/>
          <w:numId w:val="29"/>
        </w:numPr>
        <w:ind w:left="426" w:hanging="284"/>
      </w:pPr>
      <w:r w:rsidRPr="00ED5B18">
        <w:t>W przypadku powtarzających się kradzieży dyrektor w porozumieniu z wychowawcą                             i pedagogiem</w:t>
      </w:r>
      <w:r w:rsidRPr="009A548B">
        <w:t xml:space="preserve"> zgłasza ten fakt </w:t>
      </w:r>
      <w:r>
        <w:t>do Sądu Rodzinnego lub na Policję.</w:t>
      </w:r>
    </w:p>
    <w:sectPr w:rsidR="00D92A92" w:rsidSect="008605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5C" w:rsidRDefault="007A535C" w:rsidP="00423BD2">
      <w:r>
        <w:separator/>
      </w:r>
    </w:p>
  </w:endnote>
  <w:endnote w:type="continuationSeparator" w:id="0">
    <w:p w:rsidR="007A535C" w:rsidRDefault="007A535C" w:rsidP="004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451390"/>
      <w:docPartObj>
        <w:docPartGallery w:val="Page Numbers (Bottom of Page)"/>
        <w:docPartUnique/>
      </w:docPartObj>
    </w:sdtPr>
    <w:sdtContent>
      <w:p w:rsidR="00967632" w:rsidRDefault="00967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67632" w:rsidRDefault="00967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5C" w:rsidRDefault="007A535C" w:rsidP="00423BD2">
      <w:r>
        <w:separator/>
      </w:r>
    </w:p>
  </w:footnote>
  <w:footnote w:type="continuationSeparator" w:id="0">
    <w:p w:rsidR="007A535C" w:rsidRDefault="007A535C" w:rsidP="0042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D1" w:rsidRDefault="005D3ED1" w:rsidP="005D3ED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Szkoła Podstawowa nr 3 im. Marynarzy Polskich w Kołobrzegu</w:t>
    </w:r>
  </w:p>
  <w:p w:rsidR="005D3ED1" w:rsidRDefault="005D3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cs="Times New Roman"/>
      </w:r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27"/>
    <w:multiLevelType w:val="multilevel"/>
    <w:tmpl w:val="00000027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28"/>
    <w:multiLevelType w:val="multilevel"/>
    <w:tmpl w:val="00000028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00000029"/>
    <w:multiLevelType w:val="multilevel"/>
    <w:tmpl w:val="0000002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8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9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0">
    <w:nsid w:val="08D46F14"/>
    <w:multiLevelType w:val="hybridMultilevel"/>
    <w:tmpl w:val="69403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C92DEE"/>
    <w:multiLevelType w:val="hybridMultilevel"/>
    <w:tmpl w:val="391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F2ED1"/>
    <w:multiLevelType w:val="hybridMultilevel"/>
    <w:tmpl w:val="7E228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43151F"/>
    <w:multiLevelType w:val="hybridMultilevel"/>
    <w:tmpl w:val="14F2D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5612F0"/>
    <w:multiLevelType w:val="hybridMultilevel"/>
    <w:tmpl w:val="8702F76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1A376BF3"/>
    <w:multiLevelType w:val="hybridMultilevel"/>
    <w:tmpl w:val="448E8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104518"/>
    <w:multiLevelType w:val="hybridMultilevel"/>
    <w:tmpl w:val="B94A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64785"/>
    <w:multiLevelType w:val="hybridMultilevel"/>
    <w:tmpl w:val="18DC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54B20"/>
    <w:multiLevelType w:val="hybridMultilevel"/>
    <w:tmpl w:val="8F88F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4E6840"/>
    <w:multiLevelType w:val="hybridMultilevel"/>
    <w:tmpl w:val="4C18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D17795"/>
    <w:multiLevelType w:val="hybridMultilevel"/>
    <w:tmpl w:val="E2D2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2B7FD0"/>
    <w:multiLevelType w:val="hybridMultilevel"/>
    <w:tmpl w:val="3A3A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80D2F"/>
    <w:multiLevelType w:val="hybridMultilevel"/>
    <w:tmpl w:val="0EC0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E398A"/>
    <w:multiLevelType w:val="hybridMultilevel"/>
    <w:tmpl w:val="535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35097"/>
    <w:multiLevelType w:val="hybridMultilevel"/>
    <w:tmpl w:val="D62E58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DB3"/>
    <w:multiLevelType w:val="hybridMultilevel"/>
    <w:tmpl w:val="6520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F6190F"/>
    <w:multiLevelType w:val="hybridMultilevel"/>
    <w:tmpl w:val="3606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A25B67"/>
    <w:multiLevelType w:val="hybridMultilevel"/>
    <w:tmpl w:val="1862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33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9">
    <w:nsid w:val="761710C5"/>
    <w:multiLevelType w:val="hybridMultilevel"/>
    <w:tmpl w:val="F6D0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CB027C"/>
    <w:multiLevelType w:val="hybridMultilevel"/>
    <w:tmpl w:val="0EC0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54AE6"/>
    <w:multiLevelType w:val="hybridMultilevel"/>
    <w:tmpl w:val="391A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20"/>
  </w:num>
  <w:num w:numId="6">
    <w:abstractNumId w:val="21"/>
  </w:num>
  <w:num w:numId="7">
    <w:abstractNumId w:val="24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  <w:num w:numId="17">
    <w:abstractNumId w:val="2"/>
  </w:num>
  <w:num w:numId="18">
    <w:abstractNumId w:val="28"/>
  </w:num>
  <w:num w:numId="19">
    <w:abstractNumId w:val="17"/>
  </w:num>
  <w:num w:numId="20">
    <w:abstractNumId w:val="30"/>
  </w:num>
  <w:num w:numId="21">
    <w:abstractNumId w:val="14"/>
  </w:num>
  <w:num w:numId="22">
    <w:abstractNumId w:val="19"/>
  </w:num>
  <w:num w:numId="23">
    <w:abstractNumId w:val="31"/>
  </w:num>
  <w:num w:numId="24">
    <w:abstractNumId w:val="25"/>
  </w:num>
  <w:num w:numId="25">
    <w:abstractNumId w:val="27"/>
  </w:num>
  <w:num w:numId="26">
    <w:abstractNumId w:val="18"/>
  </w:num>
  <w:num w:numId="27">
    <w:abstractNumId w:val="29"/>
  </w:num>
  <w:num w:numId="28">
    <w:abstractNumId w:val="23"/>
  </w:num>
  <w:num w:numId="29">
    <w:abstractNumId w:val="26"/>
  </w:num>
  <w:num w:numId="30">
    <w:abstractNumId w:val="11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A"/>
    <w:rsid w:val="00024B83"/>
    <w:rsid w:val="00032835"/>
    <w:rsid w:val="00033F64"/>
    <w:rsid w:val="00057DDF"/>
    <w:rsid w:val="00067471"/>
    <w:rsid w:val="000E1242"/>
    <w:rsid w:val="001562AF"/>
    <w:rsid w:val="001A75CC"/>
    <w:rsid w:val="001B1E66"/>
    <w:rsid w:val="001F0A9C"/>
    <w:rsid w:val="001F6695"/>
    <w:rsid w:val="00207519"/>
    <w:rsid w:val="00223982"/>
    <w:rsid w:val="00224BB4"/>
    <w:rsid w:val="00256501"/>
    <w:rsid w:val="00277224"/>
    <w:rsid w:val="00291279"/>
    <w:rsid w:val="00294C71"/>
    <w:rsid w:val="002A37AA"/>
    <w:rsid w:val="0031057F"/>
    <w:rsid w:val="00326ADE"/>
    <w:rsid w:val="003D02D6"/>
    <w:rsid w:val="003D7BA9"/>
    <w:rsid w:val="003E0B91"/>
    <w:rsid w:val="00403612"/>
    <w:rsid w:val="00423BD2"/>
    <w:rsid w:val="004423E1"/>
    <w:rsid w:val="0044355C"/>
    <w:rsid w:val="004A64CA"/>
    <w:rsid w:val="004E0B2A"/>
    <w:rsid w:val="00537F16"/>
    <w:rsid w:val="005473C8"/>
    <w:rsid w:val="00561675"/>
    <w:rsid w:val="0059656A"/>
    <w:rsid w:val="005A2227"/>
    <w:rsid w:val="005A3196"/>
    <w:rsid w:val="005C5C99"/>
    <w:rsid w:val="005D3ED1"/>
    <w:rsid w:val="00604E99"/>
    <w:rsid w:val="0061730C"/>
    <w:rsid w:val="00634A51"/>
    <w:rsid w:val="0064041E"/>
    <w:rsid w:val="006873CC"/>
    <w:rsid w:val="00691B16"/>
    <w:rsid w:val="006C6A42"/>
    <w:rsid w:val="006C789C"/>
    <w:rsid w:val="006D4F63"/>
    <w:rsid w:val="00733DC0"/>
    <w:rsid w:val="007760B5"/>
    <w:rsid w:val="007871EE"/>
    <w:rsid w:val="00794867"/>
    <w:rsid w:val="007A535C"/>
    <w:rsid w:val="007B0177"/>
    <w:rsid w:val="007D6751"/>
    <w:rsid w:val="007D71AC"/>
    <w:rsid w:val="00821867"/>
    <w:rsid w:val="0084404B"/>
    <w:rsid w:val="00860532"/>
    <w:rsid w:val="008D4E16"/>
    <w:rsid w:val="008E15A1"/>
    <w:rsid w:val="00944CC0"/>
    <w:rsid w:val="0095244E"/>
    <w:rsid w:val="00967632"/>
    <w:rsid w:val="009813B3"/>
    <w:rsid w:val="00984DA3"/>
    <w:rsid w:val="0098676A"/>
    <w:rsid w:val="0099110D"/>
    <w:rsid w:val="009A548B"/>
    <w:rsid w:val="009A5993"/>
    <w:rsid w:val="009B6ABC"/>
    <w:rsid w:val="009E6D7E"/>
    <w:rsid w:val="00A343B1"/>
    <w:rsid w:val="00A35DAA"/>
    <w:rsid w:val="00A838DE"/>
    <w:rsid w:val="00A8616A"/>
    <w:rsid w:val="00A875C0"/>
    <w:rsid w:val="00A95724"/>
    <w:rsid w:val="00AE245B"/>
    <w:rsid w:val="00B2696E"/>
    <w:rsid w:val="00B40CD5"/>
    <w:rsid w:val="00B62C04"/>
    <w:rsid w:val="00B672C4"/>
    <w:rsid w:val="00B965DF"/>
    <w:rsid w:val="00B96934"/>
    <w:rsid w:val="00BB1368"/>
    <w:rsid w:val="00BB49F2"/>
    <w:rsid w:val="00BF636A"/>
    <w:rsid w:val="00C91848"/>
    <w:rsid w:val="00CD3766"/>
    <w:rsid w:val="00CE50B8"/>
    <w:rsid w:val="00D16C44"/>
    <w:rsid w:val="00D92A92"/>
    <w:rsid w:val="00DA25DD"/>
    <w:rsid w:val="00DB5822"/>
    <w:rsid w:val="00E05C2C"/>
    <w:rsid w:val="00E35D85"/>
    <w:rsid w:val="00E41049"/>
    <w:rsid w:val="00EA5674"/>
    <w:rsid w:val="00ED5B18"/>
    <w:rsid w:val="00EF7850"/>
    <w:rsid w:val="00F35913"/>
    <w:rsid w:val="00F81099"/>
    <w:rsid w:val="00FF60D0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A548B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294C7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B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3B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3B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ED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E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A548B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294C7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B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3B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3B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ED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E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FEE4-543E-4461-A1C3-D46B61A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Szkolne procedury postępowania</vt:lpstr>
    </vt:vector>
  </TitlesOfParts>
  <Company>Acer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Szkolne procedury postępowania</dc:title>
  <dc:creator>Tom</dc:creator>
  <cp:lastModifiedBy>inteXpc</cp:lastModifiedBy>
  <cp:revision>4</cp:revision>
  <cp:lastPrinted>2016-03-16T09:37:00Z</cp:lastPrinted>
  <dcterms:created xsi:type="dcterms:W3CDTF">2016-03-21T10:30:00Z</dcterms:created>
  <dcterms:modified xsi:type="dcterms:W3CDTF">2016-03-21T10:34:00Z</dcterms:modified>
</cp:coreProperties>
</file>